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FD" w:rsidRDefault="00BF79FD" w:rsidP="00BF79FD">
      <w:pPr>
        <w:spacing w:after="200" w:line="360" w:lineRule="auto"/>
        <w:ind w:firstLine="709"/>
        <w:jc w:val="right"/>
        <w:rPr>
          <w:rFonts w:eastAsia="Times New Roman"/>
          <w:b/>
          <w:sz w:val="28"/>
          <w:szCs w:val="28"/>
        </w:rPr>
      </w:pPr>
      <w:r>
        <w:rPr>
          <w:rFonts w:eastAsia="Times New Roman"/>
          <w:b/>
          <w:sz w:val="28"/>
          <w:szCs w:val="28"/>
        </w:rPr>
        <w:t>Приложение 1 к рабочей программе учебной дисциплины</w:t>
      </w:r>
    </w:p>
    <w:p w:rsidR="00BF79FD" w:rsidRDefault="00BF79FD" w:rsidP="00BF79FD">
      <w:pPr>
        <w:pStyle w:val="a5"/>
        <w:tabs>
          <w:tab w:val="clear" w:pos="4677"/>
          <w:tab w:val="clear" w:pos="9355"/>
        </w:tabs>
        <w:suppressAutoHyphens/>
        <w:jc w:val="right"/>
        <w:rPr>
          <w:sz w:val="28"/>
          <w:szCs w:val="28"/>
        </w:rPr>
      </w:pPr>
      <w:r>
        <w:rPr>
          <w:noProof/>
          <w:sz w:val="28"/>
          <w:szCs w:val="28"/>
          <w:lang w:val="ru-RU"/>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6">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9FD" w:rsidRDefault="00BF79FD" w:rsidP="00BF79FD">
      <w:pPr>
        <w:shd w:val="clear" w:color="auto" w:fill="FFFFFF"/>
        <w:ind w:right="-284"/>
        <w:jc w:val="center"/>
        <w:rPr>
          <w:sz w:val="28"/>
          <w:szCs w:val="28"/>
        </w:rPr>
      </w:pPr>
    </w:p>
    <w:p w:rsidR="00BF79FD" w:rsidRDefault="00BF79FD" w:rsidP="00BF79FD">
      <w:pPr>
        <w:shd w:val="clear" w:color="auto" w:fill="FFFFFF"/>
        <w:ind w:right="-284"/>
        <w:jc w:val="center"/>
        <w:rPr>
          <w:sz w:val="28"/>
          <w:szCs w:val="28"/>
        </w:rPr>
      </w:pPr>
    </w:p>
    <w:p w:rsidR="00BF79FD" w:rsidRDefault="00BF79FD" w:rsidP="00BF79FD">
      <w:pPr>
        <w:shd w:val="clear" w:color="auto" w:fill="FFFFFF"/>
        <w:ind w:right="-284"/>
        <w:jc w:val="center"/>
        <w:rPr>
          <w:sz w:val="28"/>
          <w:szCs w:val="28"/>
        </w:rPr>
      </w:pPr>
    </w:p>
    <w:p w:rsidR="00BF79FD" w:rsidRPr="00F324A9" w:rsidRDefault="00BF79FD" w:rsidP="00BF79FD">
      <w:pPr>
        <w:shd w:val="clear" w:color="auto" w:fill="FFFFFF"/>
        <w:ind w:right="-284"/>
        <w:jc w:val="center"/>
        <w:rPr>
          <w:caps/>
        </w:rPr>
      </w:pPr>
      <w:r w:rsidRPr="00F324A9">
        <w:t>МИНИСТЕРСТВО ОБРАЗОВАНИЯ И НАУКИ РОССИЙСКОЙ ФЕДЕРАЦИИ</w:t>
      </w:r>
    </w:p>
    <w:p w:rsidR="00BF79FD" w:rsidRPr="00F324A9" w:rsidRDefault="00BF79FD" w:rsidP="00BF79FD">
      <w:pPr>
        <w:jc w:val="center"/>
        <w:rPr>
          <w:sz w:val="22"/>
          <w:szCs w:val="22"/>
        </w:rPr>
      </w:pPr>
      <w:r w:rsidRPr="00F324A9">
        <w:rPr>
          <w:sz w:val="22"/>
          <w:szCs w:val="22"/>
        </w:rPr>
        <w:t>Федеральное государственное автономное образовательное учреждение высшего образования</w:t>
      </w:r>
    </w:p>
    <w:p w:rsidR="00BF79FD" w:rsidRPr="00F324A9" w:rsidRDefault="00BF79FD" w:rsidP="00BF79FD">
      <w:pPr>
        <w:shd w:val="clear" w:color="auto" w:fill="FFFFFF"/>
        <w:jc w:val="center"/>
        <w:rPr>
          <w:b/>
          <w:bCs/>
          <w:sz w:val="28"/>
          <w:szCs w:val="28"/>
        </w:rPr>
      </w:pPr>
      <w:r w:rsidRPr="00F324A9">
        <w:rPr>
          <w:b/>
          <w:bCs/>
          <w:sz w:val="28"/>
          <w:szCs w:val="28"/>
        </w:rPr>
        <w:t>«Дальневосточный федеральный университет»</w:t>
      </w:r>
    </w:p>
    <w:p w:rsidR="00BF79FD" w:rsidRPr="00F324A9" w:rsidRDefault="00BF79FD" w:rsidP="00BF79FD">
      <w:pPr>
        <w:shd w:val="clear" w:color="auto" w:fill="FFFFFF"/>
        <w:jc w:val="center"/>
        <w:rPr>
          <w:bCs/>
          <w:sz w:val="28"/>
          <w:szCs w:val="28"/>
        </w:rPr>
      </w:pPr>
      <w:r w:rsidRPr="00F324A9">
        <w:rPr>
          <w:bCs/>
          <w:sz w:val="28"/>
          <w:szCs w:val="28"/>
        </w:rPr>
        <w:t>(ДВФУ)</w:t>
      </w:r>
    </w:p>
    <w:p w:rsidR="00BF79FD" w:rsidRPr="00771A43" w:rsidRDefault="00BF79FD" w:rsidP="00BF79FD">
      <w:pPr>
        <w:rPr>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mc:Fallback>
        </mc:AlternateContent>
      </w:r>
    </w:p>
    <w:p w:rsidR="00BF79FD" w:rsidRDefault="00BF79FD" w:rsidP="00BF79FD">
      <w:pPr>
        <w:jc w:val="center"/>
        <w:rPr>
          <w:b/>
          <w:bCs/>
          <w:caps/>
        </w:rPr>
      </w:pPr>
      <w:r>
        <w:rPr>
          <w:b/>
          <w:bCs/>
          <w:caps/>
        </w:rPr>
        <w:t>ШКОЛА ГУМАНИТАРНЫХ НАУК</w:t>
      </w: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Default="00BF79FD" w:rsidP="00BF79FD">
      <w:pPr>
        <w:jc w:val="center"/>
        <w:rPr>
          <w:b/>
          <w:bCs/>
          <w:caps/>
        </w:rPr>
      </w:pPr>
    </w:p>
    <w:p w:rsidR="00BF79FD" w:rsidRPr="00771A43" w:rsidRDefault="00BF79FD" w:rsidP="00BF79FD">
      <w:pPr>
        <w:jc w:val="center"/>
        <w:rPr>
          <w:b/>
          <w:bCs/>
          <w:caps/>
        </w:rPr>
      </w:pPr>
    </w:p>
    <w:p w:rsidR="00BF79FD" w:rsidRDefault="00BF79FD" w:rsidP="00BF79FD">
      <w:pPr>
        <w:jc w:val="center"/>
        <w:rPr>
          <w:b/>
          <w:bCs/>
          <w:caps/>
          <w:sz w:val="22"/>
          <w:szCs w:val="22"/>
        </w:rPr>
      </w:pPr>
    </w:p>
    <w:p w:rsidR="00BF79FD" w:rsidRPr="003164E5" w:rsidRDefault="00BF79FD" w:rsidP="00BF79FD">
      <w:pPr>
        <w:tabs>
          <w:tab w:val="left" w:pos="709"/>
        </w:tabs>
        <w:suppressAutoHyphens/>
        <w:spacing w:line="276" w:lineRule="auto"/>
        <w:jc w:val="center"/>
        <w:rPr>
          <w:rFonts w:eastAsia="Times New Roman"/>
          <w:b/>
          <w:caps/>
          <w:sz w:val="28"/>
          <w:szCs w:val="28"/>
        </w:rPr>
      </w:pPr>
      <w:r w:rsidRPr="003164E5">
        <w:rPr>
          <w:rFonts w:eastAsia="Times New Roman"/>
          <w:b/>
          <w:caps/>
          <w:sz w:val="28"/>
          <w:szCs w:val="28"/>
        </w:rPr>
        <w:t xml:space="preserve">УЧЕБНО-МЕТОДИЧЕСКОЕ обеспечение самостоятельной работы </w:t>
      </w:r>
      <w:proofErr w:type="gramStart"/>
      <w:r w:rsidRPr="003164E5">
        <w:rPr>
          <w:rFonts w:eastAsia="Times New Roman"/>
          <w:b/>
          <w:caps/>
          <w:sz w:val="28"/>
          <w:szCs w:val="28"/>
        </w:rPr>
        <w:t>ОБУЧАЮЩИХСЯ</w:t>
      </w:r>
      <w:proofErr w:type="gramEnd"/>
    </w:p>
    <w:p w:rsidR="00BF79FD" w:rsidRDefault="00BF79FD" w:rsidP="00BF79FD">
      <w:pPr>
        <w:jc w:val="center"/>
        <w:rPr>
          <w:b/>
          <w:sz w:val="28"/>
          <w:szCs w:val="28"/>
        </w:rPr>
      </w:pPr>
    </w:p>
    <w:p w:rsidR="00BF79FD" w:rsidRDefault="00BF79FD" w:rsidP="00BF79FD">
      <w:pPr>
        <w:jc w:val="center"/>
        <w:rPr>
          <w:b/>
          <w:sz w:val="28"/>
          <w:szCs w:val="28"/>
        </w:rPr>
      </w:pPr>
    </w:p>
    <w:p w:rsidR="00BF79FD" w:rsidRDefault="00BF79FD" w:rsidP="00BF79FD">
      <w:pPr>
        <w:jc w:val="center"/>
        <w:rPr>
          <w:b/>
          <w:sz w:val="28"/>
          <w:szCs w:val="28"/>
        </w:rPr>
      </w:pPr>
    </w:p>
    <w:p w:rsidR="00BF79FD" w:rsidRDefault="00BF79FD" w:rsidP="00BF79FD">
      <w:pPr>
        <w:jc w:val="center"/>
        <w:rPr>
          <w:b/>
          <w:sz w:val="28"/>
          <w:szCs w:val="28"/>
        </w:rPr>
      </w:pPr>
    </w:p>
    <w:p w:rsidR="00BF79FD" w:rsidRPr="003164E5" w:rsidRDefault="00BF79FD" w:rsidP="00BF79FD">
      <w:pPr>
        <w:jc w:val="center"/>
        <w:rPr>
          <w:b/>
          <w:sz w:val="28"/>
          <w:szCs w:val="28"/>
        </w:rPr>
      </w:pPr>
      <w:r w:rsidRPr="003164E5">
        <w:rPr>
          <w:b/>
          <w:sz w:val="28"/>
          <w:szCs w:val="28"/>
        </w:rPr>
        <w:t>Форма подготовки: очная</w:t>
      </w: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bCs/>
          <w:sz w:val="28"/>
          <w:szCs w:val="28"/>
        </w:rPr>
      </w:pPr>
    </w:p>
    <w:p w:rsidR="00BF79FD" w:rsidRDefault="00BF79FD" w:rsidP="00BF79FD">
      <w:pPr>
        <w:tabs>
          <w:tab w:val="left" w:pos="709"/>
        </w:tabs>
        <w:suppressAutoHyphens/>
        <w:spacing w:line="276" w:lineRule="auto"/>
        <w:jc w:val="center"/>
        <w:rPr>
          <w:rFonts w:eastAsia="Times New Roman"/>
          <w:caps/>
          <w:sz w:val="28"/>
          <w:szCs w:val="28"/>
        </w:rPr>
      </w:pPr>
      <w:r>
        <w:rPr>
          <w:rFonts w:eastAsia="Times New Roman"/>
          <w:sz w:val="28"/>
          <w:szCs w:val="28"/>
        </w:rPr>
        <w:t>Владивосток</w:t>
      </w:r>
    </w:p>
    <w:p w:rsidR="00BF79FD" w:rsidRDefault="00BF79FD" w:rsidP="00BF79FD">
      <w:pPr>
        <w:tabs>
          <w:tab w:val="left" w:pos="709"/>
        </w:tabs>
        <w:suppressAutoHyphens/>
        <w:spacing w:line="276" w:lineRule="auto"/>
        <w:jc w:val="center"/>
        <w:rPr>
          <w:rFonts w:eastAsia="Times New Roman"/>
          <w:caps/>
          <w:sz w:val="28"/>
          <w:szCs w:val="28"/>
        </w:rPr>
      </w:pPr>
      <w:r>
        <w:rPr>
          <w:rFonts w:eastAsia="Times New Roman"/>
          <w:caps/>
          <w:sz w:val="28"/>
          <w:szCs w:val="28"/>
        </w:rPr>
        <w:t>2016</w:t>
      </w:r>
    </w:p>
    <w:p w:rsidR="00BF79FD" w:rsidRDefault="00BF79FD" w:rsidP="00BF79FD">
      <w:pPr>
        <w:tabs>
          <w:tab w:val="left" w:pos="709"/>
        </w:tabs>
        <w:suppressAutoHyphens/>
        <w:spacing w:line="276" w:lineRule="auto"/>
        <w:jc w:val="center"/>
        <w:rPr>
          <w:rFonts w:eastAsia="Times New Roman"/>
          <w:caps/>
          <w:sz w:val="28"/>
          <w:szCs w:val="28"/>
        </w:rPr>
      </w:pPr>
    </w:p>
    <w:p w:rsidR="00BF79FD" w:rsidRDefault="00BF79FD" w:rsidP="00BF79FD">
      <w:pPr>
        <w:tabs>
          <w:tab w:val="left" w:pos="709"/>
        </w:tabs>
        <w:suppressAutoHyphens/>
        <w:spacing w:line="276" w:lineRule="auto"/>
        <w:jc w:val="center"/>
        <w:rPr>
          <w:rFonts w:eastAsia="Times New Roman"/>
          <w:caps/>
          <w:sz w:val="28"/>
          <w:szCs w:val="28"/>
        </w:rPr>
      </w:pPr>
    </w:p>
    <w:p w:rsidR="00BF79FD" w:rsidRDefault="00BF79FD" w:rsidP="00BF79FD">
      <w:pPr>
        <w:spacing w:line="276" w:lineRule="auto"/>
        <w:jc w:val="center"/>
        <w:rPr>
          <w:b/>
          <w:bCs/>
          <w:sz w:val="28"/>
          <w:szCs w:val="28"/>
        </w:rPr>
      </w:pPr>
      <w:r w:rsidRPr="00771A43">
        <w:rPr>
          <w:b/>
          <w:bCs/>
          <w:sz w:val="28"/>
          <w:szCs w:val="28"/>
        </w:rPr>
        <w:lastRenderedPageBreak/>
        <w:t>Рекомендации по самостоятельной работе студентов</w:t>
      </w:r>
    </w:p>
    <w:p w:rsidR="00BF79FD" w:rsidRDefault="00BF79FD" w:rsidP="00BF79FD">
      <w:pPr>
        <w:spacing w:line="276" w:lineRule="auto"/>
        <w:jc w:val="center"/>
        <w:rPr>
          <w:b/>
          <w:bCs/>
          <w:sz w:val="28"/>
          <w:szCs w:val="28"/>
        </w:rPr>
      </w:pPr>
    </w:p>
    <w:p w:rsidR="00BF79FD" w:rsidRDefault="00BF79FD" w:rsidP="00BF79FD">
      <w:pPr>
        <w:spacing w:line="276" w:lineRule="auto"/>
        <w:jc w:val="center"/>
        <w:rPr>
          <w:b/>
          <w:sz w:val="28"/>
          <w:szCs w:val="28"/>
        </w:rPr>
      </w:pPr>
      <w:r>
        <w:rPr>
          <w:b/>
          <w:bCs/>
          <w:sz w:val="28"/>
          <w:szCs w:val="28"/>
        </w:rPr>
        <w:t>(См. общие методические указания</w:t>
      </w:r>
      <w:r>
        <w:rPr>
          <w:b/>
          <w:bCs/>
          <w:sz w:val="28"/>
          <w:szCs w:val="28"/>
        </w:rPr>
        <w:t>,</w:t>
      </w:r>
      <w:r>
        <w:rPr>
          <w:b/>
          <w:bCs/>
          <w:sz w:val="28"/>
          <w:szCs w:val="28"/>
        </w:rPr>
        <w:t xml:space="preserve"> размещенные на  сайте)</w:t>
      </w:r>
    </w:p>
    <w:p w:rsidR="00BF79FD" w:rsidRDefault="00BF79FD" w:rsidP="00BF79FD">
      <w:pPr>
        <w:spacing w:line="276" w:lineRule="auto"/>
        <w:ind w:firstLine="851"/>
        <w:jc w:val="both"/>
        <w:rPr>
          <w:color w:val="000000"/>
          <w:sz w:val="28"/>
          <w:szCs w:val="28"/>
        </w:rPr>
      </w:pPr>
      <w:r>
        <w:rPr>
          <w:sz w:val="28"/>
          <w:szCs w:val="28"/>
        </w:rPr>
        <w:t>Самостоятельная работа студентов предусматривает изучение первоисточников философов и знакомство с современными проблемами философии.</w:t>
      </w:r>
      <w:r>
        <w:rPr>
          <w:color w:val="000000"/>
          <w:sz w:val="28"/>
          <w:szCs w:val="28"/>
        </w:rPr>
        <w:t xml:space="preserve"> Студенту необходимо учитывать тот факт, что философия призвана вооружить будущего профессионала инструментарием для его более или менее сознательного отношения к миру множественности, частностей и разветвлений. С точки зрения собирания воедино наших представлений о мире и о месте человека в нём для философии нет альтернативы.</w:t>
      </w:r>
    </w:p>
    <w:p w:rsidR="00BF79FD" w:rsidRDefault="00BF79FD" w:rsidP="00BF79FD">
      <w:pPr>
        <w:spacing w:line="276" w:lineRule="auto"/>
        <w:ind w:firstLine="851"/>
        <w:jc w:val="both"/>
        <w:rPr>
          <w:color w:val="000000"/>
          <w:sz w:val="28"/>
          <w:szCs w:val="28"/>
        </w:rPr>
      </w:pPr>
      <w:r>
        <w:rPr>
          <w:color w:val="000000"/>
          <w:sz w:val="28"/>
          <w:szCs w:val="28"/>
        </w:rPr>
        <w:t>Ввиду дефицита лекционного времени студенту придется самостоятельно освоить многие темы, попытаться запомнить имена великих философов, их основные идеи. Понять, что в отличие от науки, где имя ученого упоминается тогда, когда оно присвоено закону (например, Ньютона, Менделя и др.), безымянной философии не бывает или она скучна и лишена ориентиров. Имена философов, их идеи должны быть на слуху. Это позволяет даже спустя годы иметь представление о структуре и сущности философии.</w:t>
      </w:r>
    </w:p>
    <w:p w:rsidR="00BF79FD" w:rsidRDefault="00BF79FD" w:rsidP="00BF79FD">
      <w:pPr>
        <w:tabs>
          <w:tab w:val="left" w:pos="709"/>
        </w:tabs>
        <w:spacing w:line="276" w:lineRule="auto"/>
        <w:ind w:firstLine="851"/>
        <w:jc w:val="both"/>
        <w:rPr>
          <w:sz w:val="28"/>
          <w:szCs w:val="28"/>
        </w:rPr>
      </w:pPr>
      <w:r>
        <w:rPr>
          <w:color w:val="000000"/>
          <w:sz w:val="28"/>
          <w:szCs w:val="28"/>
        </w:rPr>
        <w:t>Студенту следует обратить внимание на</w:t>
      </w:r>
      <w:r>
        <w:rPr>
          <w:i/>
          <w:color w:val="000000"/>
          <w:sz w:val="28"/>
          <w:szCs w:val="28"/>
        </w:rPr>
        <w:t xml:space="preserve"> </w:t>
      </w:r>
      <w:r>
        <w:rPr>
          <w:color w:val="000000"/>
          <w:sz w:val="28"/>
          <w:szCs w:val="28"/>
        </w:rPr>
        <w:t xml:space="preserve">язык философии. Он достаточно специфичен, содержит много слов греческого и латинского происхождения и посему может показаться трудным. Необходимо разъяснить для себя каждый термин. Язык – это инструментарий для чтения философских книг и статей. Отнеситесь к изучению философии максимально серьезно. Поставьте перед собой цель – понять ее, а не только запомнить. Студент помимо запоминания учебного материала должен продемонстрировать умение мыслить и аргументированно отстаивать заявляемые тезисы и положения своего ответа. Для этого необходимо сочетание запоминания и понимания, простого воспроизводства учебной информации и работы мысли. </w:t>
      </w:r>
      <w:r>
        <w:rPr>
          <w:sz w:val="28"/>
          <w:szCs w:val="28"/>
        </w:rPr>
        <w:t>Результаты самостоятельной работы используются при подготовке к семинарским занятиям.</w:t>
      </w:r>
    </w:p>
    <w:p w:rsidR="00BF79FD" w:rsidRDefault="00BF79FD" w:rsidP="00BF79FD">
      <w:pPr>
        <w:spacing w:line="276" w:lineRule="auto"/>
        <w:ind w:firstLine="851"/>
        <w:jc w:val="center"/>
        <w:rPr>
          <w:b/>
          <w:sz w:val="28"/>
          <w:szCs w:val="28"/>
        </w:rPr>
      </w:pPr>
    </w:p>
    <w:p w:rsidR="00BF79FD" w:rsidRDefault="00BF79FD" w:rsidP="00BF79FD">
      <w:pPr>
        <w:spacing w:line="276" w:lineRule="auto"/>
        <w:ind w:firstLine="851"/>
        <w:jc w:val="center"/>
        <w:rPr>
          <w:b/>
          <w:sz w:val="28"/>
          <w:szCs w:val="28"/>
        </w:rPr>
      </w:pPr>
      <w:r>
        <w:rPr>
          <w:b/>
          <w:sz w:val="28"/>
          <w:szCs w:val="28"/>
        </w:rPr>
        <w:t>Методические рекомендации для написания конспектов первоисточников</w:t>
      </w:r>
    </w:p>
    <w:p w:rsidR="00BF79FD" w:rsidRDefault="00BF79FD" w:rsidP="00BF79FD">
      <w:pPr>
        <w:spacing w:line="276" w:lineRule="auto"/>
        <w:ind w:firstLine="851"/>
        <w:jc w:val="center"/>
        <w:rPr>
          <w:b/>
          <w:sz w:val="28"/>
          <w:szCs w:val="28"/>
        </w:rPr>
      </w:pPr>
    </w:p>
    <w:p w:rsidR="00BF79FD" w:rsidRDefault="00BF79FD" w:rsidP="00BF79FD">
      <w:pPr>
        <w:spacing w:line="276" w:lineRule="auto"/>
        <w:ind w:firstLine="851"/>
        <w:jc w:val="both"/>
        <w:rPr>
          <w:sz w:val="28"/>
          <w:szCs w:val="28"/>
        </w:rPr>
      </w:pPr>
      <w:r>
        <w:rPr>
          <w:sz w:val="28"/>
          <w:szCs w:val="28"/>
        </w:rPr>
        <w:t xml:space="preserve">Конспекты первоисточников, написанные от руки, предоставляются преподавателю для оценки (зачёт/незачёт). Учитывая, что в большинстве случаев тексты первоисточников весьма объёмные, для конспектирования можно выбрать только страницы, разделы или главы (30-50 стр. печатного </w:t>
      </w:r>
      <w:r>
        <w:rPr>
          <w:sz w:val="28"/>
          <w:szCs w:val="28"/>
        </w:rPr>
        <w:lastRenderedPageBreak/>
        <w:t>текста). Объём законспектированного текста в тетради определяется самим студентом. В течение семестра студент конспектирует 3 первоисточника по темам: классическая западноевропейская философия, современная западная философия и русская философия. Тексты первоисточников можно найти в Интернет-ресурсах, указанных в дополнительной литературе.</w:t>
      </w:r>
    </w:p>
    <w:p w:rsidR="00BF79FD" w:rsidRDefault="00BF79FD" w:rsidP="00BF79FD">
      <w:pPr>
        <w:spacing w:line="276" w:lineRule="auto"/>
        <w:ind w:firstLine="851"/>
        <w:jc w:val="both"/>
        <w:rPr>
          <w:sz w:val="28"/>
          <w:szCs w:val="28"/>
        </w:rPr>
      </w:pPr>
    </w:p>
    <w:p w:rsidR="00BF79FD" w:rsidRDefault="00BF79FD" w:rsidP="00BF79FD">
      <w:pPr>
        <w:tabs>
          <w:tab w:val="left" w:pos="1080"/>
        </w:tabs>
        <w:spacing w:line="276" w:lineRule="auto"/>
        <w:ind w:left="567"/>
        <w:jc w:val="center"/>
        <w:rPr>
          <w:b/>
          <w:sz w:val="28"/>
          <w:szCs w:val="28"/>
        </w:rPr>
      </w:pPr>
      <w:r>
        <w:rPr>
          <w:b/>
          <w:sz w:val="28"/>
          <w:szCs w:val="28"/>
        </w:rPr>
        <w:t>Критерии оценки конспектирования первоисточников</w:t>
      </w:r>
    </w:p>
    <w:p w:rsidR="00BF79FD" w:rsidRDefault="00BF79FD" w:rsidP="00BF79FD">
      <w:pPr>
        <w:tabs>
          <w:tab w:val="left" w:pos="1080"/>
        </w:tabs>
        <w:spacing w:line="276" w:lineRule="auto"/>
        <w:ind w:left="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BF79FD" w:rsidTr="0081624E">
        <w:tc>
          <w:tcPr>
            <w:tcW w:w="2088" w:type="dxa"/>
          </w:tcPr>
          <w:p w:rsidR="00BF79FD" w:rsidRDefault="00BF79FD" w:rsidP="0081624E">
            <w:pPr>
              <w:tabs>
                <w:tab w:val="left" w:pos="1080"/>
              </w:tabs>
              <w:spacing w:line="360" w:lineRule="auto"/>
              <w:jc w:val="center"/>
              <w:rPr>
                <w:i/>
              </w:rPr>
            </w:pPr>
            <w:r>
              <w:rPr>
                <w:i/>
              </w:rPr>
              <w:t>зачтено</w:t>
            </w:r>
          </w:p>
        </w:tc>
        <w:tc>
          <w:tcPr>
            <w:tcW w:w="7483" w:type="dxa"/>
          </w:tcPr>
          <w:p w:rsidR="00BF79FD" w:rsidRDefault="00BF79FD" w:rsidP="0081624E">
            <w:pPr>
              <w:jc w:val="both"/>
            </w:pPr>
            <w:r>
              <w:t xml:space="preserve">Студент имеет навыки самостоятельного анализа оригинальных текстов. </w:t>
            </w:r>
          </w:p>
          <w:p w:rsidR="00BF79FD" w:rsidRDefault="00BF79FD" w:rsidP="0081624E">
            <w:pPr>
              <w:jc w:val="both"/>
            </w:pPr>
            <w:r>
              <w:t xml:space="preserve">Студент умеет четко и емко формулировать  те проблемы, которые рассматривают изучаемые авторы. </w:t>
            </w:r>
          </w:p>
          <w:p w:rsidR="00BF79FD" w:rsidRDefault="00BF79FD" w:rsidP="0081624E">
            <w:pPr>
              <w:jc w:val="both"/>
            </w:pPr>
            <w:r>
              <w:t>Студент умеет вычленять  ключевые понятия, представленные в том или ином произведении.</w:t>
            </w:r>
          </w:p>
          <w:p w:rsidR="00BF79FD" w:rsidRDefault="00BF79FD" w:rsidP="0081624E">
            <w:pPr>
              <w:jc w:val="both"/>
            </w:pPr>
            <w:r>
              <w:t>Студент умеет сопоставлять взгляды различных исследователей, а также формулировать и аргументировать собственное отношение к рассматриваемым ими вопросам.</w:t>
            </w:r>
          </w:p>
          <w:p w:rsidR="00BF79FD" w:rsidRDefault="00BF79FD" w:rsidP="0081624E">
            <w:pPr>
              <w:tabs>
                <w:tab w:val="left" w:pos="1080"/>
              </w:tabs>
              <w:jc w:val="both"/>
              <w:rPr>
                <w:b/>
              </w:rPr>
            </w:pPr>
            <w:r>
              <w:t>Студент имеет навыки проявления связи рассматриваемых в рамках дисциплины вопросов с современными проблемами духовной, культурной, социальной жизни.</w:t>
            </w:r>
          </w:p>
        </w:tc>
      </w:tr>
      <w:tr w:rsidR="00BF79FD" w:rsidTr="0081624E">
        <w:tc>
          <w:tcPr>
            <w:tcW w:w="2088" w:type="dxa"/>
          </w:tcPr>
          <w:p w:rsidR="00BF79FD" w:rsidRDefault="00BF79FD" w:rsidP="0081624E">
            <w:pPr>
              <w:tabs>
                <w:tab w:val="left" w:pos="1080"/>
              </w:tabs>
              <w:spacing w:line="360" w:lineRule="auto"/>
              <w:jc w:val="center"/>
              <w:rPr>
                <w:i/>
              </w:rPr>
            </w:pPr>
            <w:r>
              <w:rPr>
                <w:i/>
              </w:rPr>
              <w:t>не зачтено</w:t>
            </w:r>
          </w:p>
        </w:tc>
        <w:tc>
          <w:tcPr>
            <w:tcW w:w="7483" w:type="dxa"/>
          </w:tcPr>
          <w:p w:rsidR="00BF79FD" w:rsidRDefault="00BF79FD" w:rsidP="0081624E">
            <w:pPr>
              <w:jc w:val="both"/>
            </w:pPr>
            <w:r>
              <w:t xml:space="preserve">Студент не умеет ясно и лаконично формулировать  те проблемы, которые рассматривают изучаемые авторы. </w:t>
            </w:r>
          </w:p>
          <w:p w:rsidR="00BF79FD" w:rsidRDefault="00BF79FD" w:rsidP="0081624E">
            <w:pPr>
              <w:jc w:val="both"/>
            </w:pPr>
            <w:r>
              <w:t>Студент не может вычленять  ключевые понятия, представленные в том или ином произведении, либо не понимает их значения.</w:t>
            </w:r>
          </w:p>
          <w:p w:rsidR="00BF79FD" w:rsidRDefault="00BF79FD" w:rsidP="0081624E">
            <w:pPr>
              <w:jc w:val="both"/>
            </w:pPr>
            <w:r>
              <w:t>Студент не обнаруживает умения сравнивать взгляды различных исследователей.</w:t>
            </w:r>
          </w:p>
          <w:p w:rsidR="00BF79FD" w:rsidRDefault="00BF79FD" w:rsidP="0081624E">
            <w:pPr>
              <w:jc w:val="both"/>
            </w:pPr>
            <w:r>
              <w:t>Студент не способен формулировать и аргументировать собственное отношение к рассматриваемым в первоисточниках вопросам.</w:t>
            </w:r>
          </w:p>
          <w:p w:rsidR="00BF79FD" w:rsidRDefault="00BF79FD" w:rsidP="0081624E">
            <w:pPr>
              <w:tabs>
                <w:tab w:val="left" w:pos="1080"/>
              </w:tabs>
              <w:jc w:val="both"/>
            </w:pPr>
            <w:r>
              <w:t>Студент не может  проявлять связь рассматриваемых в рамках дисциплины вопросов с современными проблемами духовной, культурной, социальной жизни.</w:t>
            </w:r>
          </w:p>
        </w:tc>
      </w:tr>
    </w:tbl>
    <w:p w:rsidR="00BF79FD" w:rsidRDefault="00BF79FD" w:rsidP="00BF79FD">
      <w:pPr>
        <w:pStyle w:val="aa"/>
        <w:spacing w:before="0" w:beforeAutospacing="0" w:after="0" w:afterAutospacing="0" w:line="276" w:lineRule="auto"/>
        <w:ind w:firstLine="851"/>
        <w:jc w:val="center"/>
        <w:rPr>
          <w:b/>
          <w:bCs/>
          <w:color w:val="000000"/>
          <w:sz w:val="28"/>
          <w:szCs w:val="28"/>
        </w:rPr>
      </w:pPr>
    </w:p>
    <w:p w:rsidR="00BF79FD" w:rsidRDefault="00BF79FD" w:rsidP="00BF79FD">
      <w:pPr>
        <w:pStyle w:val="aa"/>
        <w:spacing w:before="0" w:beforeAutospacing="0" w:after="0" w:afterAutospacing="0" w:line="276" w:lineRule="auto"/>
        <w:ind w:firstLine="851"/>
        <w:jc w:val="center"/>
        <w:rPr>
          <w:b/>
          <w:bCs/>
          <w:color w:val="000000"/>
          <w:sz w:val="28"/>
          <w:szCs w:val="28"/>
        </w:rPr>
      </w:pPr>
      <w:r>
        <w:rPr>
          <w:b/>
          <w:bCs/>
          <w:color w:val="000000"/>
          <w:sz w:val="28"/>
          <w:szCs w:val="28"/>
        </w:rPr>
        <w:t>Методические указания к выполнению реферата</w:t>
      </w:r>
    </w:p>
    <w:p w:rsidR="00BF79FD" w:rsidRDefault="00BF79FD" w:rsidP="00BF79FD">
      <w:pPr>
        <w:pStyle w:val="aa"/>
        <w:spacing w:before="0" w:beforeAutospacing="0" w:after="0" w:afterAutospacing="0" w:line="276" w:lineRule="auto"/>
        <w:ind w:firstLine="851"/>
        <w:jc w:val="center"/>
        <w:rPr>
          <w:b/>
          <w:bCs/>
          <w:color w:val="000000"/>
          <w:sz w:val="28"/>
          <w:szCs w:val="28"/>
        </w:rPr>
      </w:pPr>
      <w:r>
        <w:rPr>
          <w:b/>
          <w:bCs/>
          <w:color w:val="000000"/>
          <w:sz w:val="28"/>
          <w:szCs w:val="28"/>
        </w:rPr>
        <w:t>Цели и задачи реферата</w:t>
      </w:r>
    </w:p>
    <w:p w:rsidR="00BF79FD" w:rsidRDefault="00BF79FD" w:rsidP="00BF79FD">
      <w:pPr>
        <w:pStyle w:val="aa"/>
        <w:spacing w:before="0" w:beforeAutospacing="0" w:after="0" w:afterAutospacing="0" w:line="276" w:lineRule="auto"/>
        <w:ind w:firstLine="851"/>
        <w:jc w:val="both"/>
        <w:rPr>
          <w:color w:val="000000"/>
          <w:sz w:val="28"/>
          <w:szCs w:val="28"/>
        </w:rPr>
      </w:pPr>
      <w:r>
        <w:rPr>
          <w:color w:val="000000"/>
          <w:sz w:val="28"/>
          <w:szCs w:val="28"/>
        </w:rPr>
        <w:t xml:space="preserve">Реферат (от лат. </w:t>
      </w:r>
      <w:proofErr w:type="spellStart"/>
      <w:r>
        <w:rPr>
          <w:color w:val="000000"/>
          <w:sz w:val="28"/>
          <w:szCs w:val="28"/>
        </w:rPr>
        <w:t>refer</w:t>
      </w:r>
      <w:proofErr w:type="gramStart"/>
      <w:r>
        <w:rPr>
          <w:color w:val="000000"/>
          <w:sz w:val="28"/>
          <w:szCs w:val="28"/>
        </w:rPr>
        <w:t>о</w:t>
      </w:r>
      <w:proofErr w:type="spellEnd"/>
      <w:proofErr w:type="gramEnd"/>
      <w:r>
        <w:rPr>
          <w:color w:val="000000"/>
          <w:sz w:val="28"/>
          <w:szCs w:val="28"/>
        </w:rPr>
        <w:t xml:space="preserve"> — докладываю, сообщаю)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В отличие от курсовой работы, представляющей собой комплексное исследование проблемы, реферат направлен на анализ одной или нескольких научных работ. </w:t>
      </w:r>
    </w:p>
    <w:p w:rsidR="00BF79FD" w:rsidRDefault="00BF79FD" w:rsidP="00BF79FD">
      <w:pPr>
        <w:pStyle w:val="aa"/>
        <w:spacing w:before="0" w:beforeAutospacing="0" w:after="0" w:afterAutospacing="0" w:line="276" w:lineRule="auto"/>
        <w:ind w:firstLine="851"/>
        <w:jc w:val="both"/>
        <w:rPr>
          <w:sz w:val="28"/>
          <w:szCs w:val="28"/>
        </w:rPr>
      </w:pPr>
      <w:r>
        <w:rPr>
          <w:i/>
          <w:iCs/>
          <w:sz w:val="28"/>
          <w:szCs w:val="28"/>
        </w:rPr>
        <w:t>Целями</w:t>
      </w:r>
      <w:r>
        <w:rPr>
          <w:sz w:val="28"/>
          <w:szCs w:val="28"/>
        </w:rPr>
        <w:t xml:space="preserve"> написания реферата являются:</w:t>
      </w:r>
    </w:p>
    <w:p w:rsidR="00BF79FD" w:rsidRDefault="00BF79FD" w:rsidP="00BF79FD">
      <w:pPr>
        <w:pStyle w:val="aa"/>
        <w:numPr>
          <w:ilvl w:val="0"/>
          <w:numId w:val="1"/>
        </w:numPr>
        <w:tabs>
          <w:tab w:val="left" w:pos="993"/>
        </w:tabs>
        <w:spacing w:before="0" w:beforeAutospacing="0" w:after="0" w:afterAutospacing="0" w:line="276" w:lineRule="auto"/>
        <w:ind w:left="0" w:firstLine="851"/>
        <w:jc w:val="both"/>
        <w:rPr>
          <w:sz w:val="28"/>
          <w:szCs w:val="28"/>
        </w:rPr>
      </w:pPr>
      <w:r>
        <w:rPr>
          <w:sz w:val="28"/>
          <w:szCs w:val="28"/>
        </w:rPr>
        <w:t>развитие у студентов навыков поиска актуальных проблем современного законодательства;</w:t>
      </w:r>
    </w:p>
    <w:p w:rsidR="00BF79FD" w:rsidRDefault="00BF79FD" w:rsidP="00BF79FD">
      <w:pPr>
        <w:pStyle w:val="aa"/>
        <w:numPr>
          <w:ilvl w:val="0"/>
          <w:numId w:val="1"/>
        </w:numPr>
        <w:tabs>
          <w:tab w:val="left" w:pos="993"/>
        </w:tabs>
        <w:spacing w:before="0" w:beforeAutospacing="0" w:after="0" w:afterAutospacing="0" w:line="276" w:lineRule="auto"/>
        <w:ind w:left="0" w:firstLine="851"/>
        <w:jc w:val="both"/>
        <w:rPr>
          <w:sz w:val="28"/>
          <w:szCs w:val="28"/>
        </w:rPr>
      </w:pPr>
      <w:r>
        <w:rPr>
          <w:sz w:val="28"/>
          <w:szCs w:val="28"/>
        </w:rPr>
        <w:lastRenderedPageBreak/>
        <w:t>развитие навыков краткого изложения материала с выделением лишь самых существенных моментов, необходимых для раскрытия сути проблемы;</w:t>
      </w:r>
    </w:p>
    <w:p w:rsidR="00BF79FD" w:rsidRDefault="00BF79FD" w:rsidP="00BF79FD">
      <w:pPr>
        <w:pStyle w:val="aa"/>
        <w:numPr>
          <w:ilvl w:val="0"/>
          <w:numId w:val="1"/>
        </w:numPr>
        <w:tabs>
          <w:tab w:val="left" w:pos="993"/>
        </w:tabs>
        <w:spacing w:before="0" w:beforeAutospacing="0" w:after="0" w:afterAutospacing="0" w:line="276" w:lineRule="auto"/>
        <w:ind w:left="0" w:firstLine="851"/>
        <w:jc w:val="both"/>
        <w:rPr>
          <w:sz w:val="28"/>
          <w:szCs w:val="28"/>
        </w:rPr>
      </w:pPr>
      <w:r>
        <w:rPr>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BF79FD" w:rsidRDefault="00BF79FD" w:rsidP="00BF79FD">
      <w:pPr>
        <w:pStyle w:val="aa"/>
        <w:spacing w:before="0" w:beforeAutospacing="0" w:after="0" w:afterAutospacing="0" w:line="276" w:lineRule="auto"/>
        <w:ind w:firstLine="851"/>
        <w:jc w:val="both"/>
        <w:rPr>
          <w:i/>
          <w:iCs/>
          <w:sz w:val="28"/>
          <w:szCs w:val="28"/>
        </w:rPr>
      </w:pPr>
      <w:r>
        <w:rPr>
          <w:i/>
          <w:iCs/>
          <w:sz w:val="28"/>
          <w:szCs w:val="28"/>
        </w:rPr>
        <w:t xml:space="preserve">Задачами </w:t>
      </w:r>
      <w:r>
        <w:rPr>
          <w:sz w:val="28"/>
          <w:szCs w:val="28"/>
        </w:rPr>
        <w:t>написания реферата являются</w:t>
      </w:r>
      <w:r>
        <w:rPr>
          <w:i/>
          <w:iCs/>
          <w:sz w:val="28"/>
          <w:szCs w:val="28"/>
        </w:rPr>
        <w:t xml:space="preserve">: </w:t>
      </w:r>
    </w:p>
    <w:p w:rsidR="00BF79FD" w:rsidRDefault="00BF79FD" w:rsidP="00BF79FD">
      <w:pPr>
        <w:pStyle w:val="aa"/>
        <w:numPr>
          <w:ilvl w:val="0"/>
          <w:numId w:val="2"/>
        </w:numPr>
        <w:tabs>
          <w:tab w:val="num" w:pos="180"/>
        </w:tabs>
        <w:spacing w:before="0" w:beforeAutospacing="0" w:after="0" w:afterAutospacing="0" w:line="276" w:lineRule="auto"/>
        <w:ind w:left="0" w:firstLine="851"/>
        <w:jc w:val="both"/>
        <w:rPr>
          <w:sz w:val="28"/>
          <w:szCs w:val="28"/>
        </w:rPr>
      </w:pPr>
      <w:r>
        <w:rPr>
          <w:sz w:val="28"/>
          <w:szCs w:val="28"/>
        </w:rPr>
        <w:t>научить студента максимально верно передать мнения авторов, на основе работ которых студент пишет свой реферат;</w:t>
      </w:r>
    </w:p>
    <w:p w:rsidR="00BF79FD" w:rsidRDefault="00BF79FD" w:rsidP="00BF79FD">
      <w:pPr>
        <w:pStyle w:val="aa"/>
        <w:numPr>
          <w:ilvl w:val="0"/>
          <w:numId w:val="2"/>
        </w:numPr>
        <w:tabs>
          <w:tab w:val="num" w:pos="180"/>
        </w:tabs>
        <w:spacing w:before="0" w:beforeAutospacing="0" w:after="0" w:afterAutospacing="0" w:line="276" w:lineRule="auto"/>
        <w:ind w:left="0" w:firstLine="851"/>
        <w:jc w:val="both"/>
        <w:rPr>
          <w:sz w:val="28"/>
          <w:szCs w:val="28"/>
        </w:rPr>
      </w:pPr>
      <w:r>
        <w:rPr>
          <w:sz w:val="28"/>
          <w:szCs w:val="28"/>
        </w:rPr>
        <w:t>научить студента грамотно излагать свою позицию по анализируемой в реферате проблеме;</w:t>
      </w:r>
    </w:p>
    <w:p w:rsidR="00BF79FD" w:rsidRDefault="00BF79FD" w:rsidP="00BF79FD">
      <w:pPr>
        <w:pStyle w:val="aa"/>
        <w:numPr>
          <w:ilvl w:val="0"/>
          <w:numId w:val="2"/>
        </w:numPr>
        <w:tabs>
          <w:tab w:val="num" w:pos="180"/>
        </w:tabs>
        <w:spacing w:before="0" w:beforeAutospacing="0" w:after="0" w:afterAutospacing="0" w:line="276" w:lineRule="auto"/>
        <w:ind w:left="0" w:firstLine="851"/>
        <w:jc w:val="both"/>
        <w:rPr>
          <w:sz w:val="28"/>
          <w:szCs w:val="28"/>
        </w:rPr>
      </w:pPr>
      <w:r>
        <w:rPr>
          <w:sz w:val="28"/>
          <w:szCs w:val="28"/>
        </w:rPr>
        <w:t>подготовить студента к дальнейшему участию в научно – практических конференциях, семинарах и конкурсах;</w:t>
      </w:r>
    </w:p>
    <w:p w:rsidR="00BF79FD" w:rsidRDefault="00BF79FD" w:rsidP="00BF79FD">
      <w:pPr>
        <w:pStyle w:val="aa"/>
        <w:numPr>
          <w:ilvl w:val="0"/>
          <w:numId w:val="2"/>
        </w:numPr>
        <w:tabs>
          <w:tab w:val="num" w:pos="180"/>
        </w:tabs>
        <w:spacing w:before="0" w:beforeAutospacing="0" w:after="0" w:afterAutospacing="0" w:line="276" w:lineRule="auto"/>
        <w:ind w:left="0" w:firstLine="851"/>
        <w:jc w:val="both"/>
        <w:rPr>
          <w:sz w:val="28"/>
          <w:szCs w:val="28"/>
        </w:rPr>
      </w:pPr>
      <w:r>
        <w:rPr>
          <w:sz w:val="28"/>
          <w:szCs w:val="28"/>
        </w:rPr>
        <w:t>помочь студенту определиться с интересующей его темой, дальнейшее раскрытие которой возможно осуществить при написании курсовой работы или диплома;</w:t>
      </w:r>
    </w:p>
    <w:p w:rsidR="00BF79FD" w:rsidRDefault="00BF79FD" w:rsidP="00BF79FD">
      <w:pPr>
        <w:pStyle w:val="aa"/>
        <w:numPr>
          <w:ilvl w:val="0"/>
          <w:numId w:val="2"/>
        </w:numPr>
        <w:tabs>
          <w:tab w:val="num" w:pos="180"/>
        </w:tabs>
        <w:spacing w:before="0" w:beforeAutospacing="0" w:after="0" w:afterAutospacing="0" w:line="276" w:lineRule="auto"/>
        <w:ind w:left="0" w:firstLine="851"/>
        <w:jc w:val="both"/>
        <w:rPr>
          <w:sz w:val="28"/>
          <w:szCs w:val="28"/>
        </w:rPr>
      </w:pPr>
      <w:r>
        <w:rPr>
          <w:sz w:val="28"/>
          <w:szCs w:val="28"/>
        </w:rPr>
        <w:t>уяснить для себя и изложить причины своего согласия (несогласия) с мнением того или иного автора по данной проблеме.</w:t>
      </w:r>
    </w:p>
    <w:p w:rsidR="00BF79FD" w:rsidRDefault="00BF79FD" w:rsidP="00BF79FD">
      <w:pPr>
        <w:pStyle w:val="aa"/>
        <w:spacing w:before="0" w:beforeAutospacing="0" w:after="0" w:afterAutospacing="0" w:line="276" w:lineRule="auto"/>
        <w:ind w:firstLine="851"/>
        <w:jc w:val="both"/>
        <w:rPr>
          <w:sz w:val="28"/>
          <w:szCs w:val="28"/>
        </w:rPr>
      </w:pPr>
    </w:p>
    <w:p w:rsidR="00BF79FD" w:rsidRDefault="00BF79FD" w:rsidP="00BF79FD">
      <w:pPr>
        <w:pStyle w:val="aa"/>
        <w:spacing w:before="0" w:beforeAutospacing="0" w:after="0" w:afterAutospacing="0" w:line="276" w:lineRule="auto"/>
        <w:ind w:firstLine="851"/>
        <w:jc w:val="center"/>
        <w:rPr>
          <w:b/>
          <w:bCs/>
          <w:color w:val="000000"/>
          <w:sz w:val="28"/>
          <w:szCs w:val="28"/>
        </w:rPr>
      </w:pPr>
      <w:r>
        <w:rPr>
          <w:b/>
          <w:bCs/>
          <w:color w:val="000000"/>
          <w:sz w:val="28"/>
          <w:szCs w:val="28"/>
        </w:rPr>
        <w:t>Основные требования к содержанию реферата</w:t>
      </w:r>
    </w:p>
    <w:p w:rsidR="00BF79FD" w:rsidRDefault="00BF79FD" w:rsidP="00BF79FD">
      <w:pPr>
        <w:pStyle w:val="aa"/>
        <w:spacing w:before="0" w:beforeAutospacing="0" w:after="0" w:afterAutospacing="0" w:line="276" w:lineRule="auto"/>
        <w:ind w:firstLine="851"/>
        <w:jc w:val="center"/>
        <w:rPr>
          <w:b/>
          <w:bCs/>
          <w:color w:val="000000"/>
          <w:sz w:val="28"/>
          <w:szCs w:val="28"/>
        </w:rPr>
      </w:pPr>
    </w:p>
    <w:p w:rsidR="00BF79FD" w:rsidRDefault="00BF79FD" w:rsidP="00BF79FD">
      <w:pPr>
        <w:pStyle w:val="aa"/>
        <w:spacing w:before="0" w:beforeAutospacing="0" w:after="0" w:afterAutospacing="0" w:line="276" w:lineRule="auto"/>
        <w:ind w:firstLine="851"/>
        <w:jc w:val="both"/>
        <w:rPr>
          <w:sz w:val="28"/>
          <w:szCs w:val="28"/>
        </w:rPr>
      </w:pPr>
      <w:r>
        <w:rPr>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реферата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Реферат должен заканчиваться выведением выводов по теме.</w:t>
      </w:r>
    </w:p>
    <w:p w:rsidR="00BF79FD" w:rsidRDefault="00BF79FD" w:rsidP="00BF79FD">
      <w:pPr>
        <w:pStyle w:val="aa"/>
        <w:spacing w:before="0" w:beforeAutospacing="0" w:after="0" w:afterAutospacing="0" w:line="276" w:lineRule="auto"/>
        <w:ind w:firstLine="851"/>
        <w:jc w:val="both"/>
        <w:rPr>
          <w:sz w:val="28"/>
          <w:szCs w:val="28"/>
        </w:rPr>
      </w:pPr>
      <w:r>
        <w:rPr>
          <w:sz w:val="28"/>
          <w:szCs w:val="28"/>
        </w:rPr>
        <w:t xml:space="preserve">По своей </w:t>
      </w:r>
      <w:r>
        <w:rPr>
          <w:i/>
          <w:iCs/>
          <w:sz w:val="28"/>
          <w:szCs w:val="28"/>
        </w:rPr>
        <w:t>структуре</w:t>
      </w:r>
      <w:r>
        <w:rPr>
          <w:sz w:val="28"/>
          <w:szCs w:val="28"/>
        </w:rPr>
        <w:t xml:space="preserve"> реферат состоит </w:t>
      </w:r>
      <w:proofErr w:type="gramStart"/>
      <w:r>
        <w:rPr>
          <w:sz w:val="28"/>
          <w:szCs w:val="28"/>
        </w:rPr>
        <w:t>из</w:t>
      </w:r>
      <w:proofErr w:type="gramEnd"/>
      <w:r>
        <w:rPr>
          <w:sz w:val="28"/>
          <w:szCs w:val="28"/>
        </w:rPr>
        <w:t>:</w:t>
      </w:r>
    </w:p>
    <w:p w:rsidR="00BF79FD" w:rsidRDefault="00BF79FD" w:rsidP="00BF79FD">
      <w:pPr>
        <w:pStyle w:val="aa"/>
        <w:spacing w:before="0" w:beforeAutospacing="0" w:after="0" w:afterAutospacing="0" w:line="276" w:lineRule="auto"/>
        <w:ind w:firstLine="851"/>
        <w:jc w:val="both"/>
        <w:rPr>
          <w:i/>
          <w:iCs/>
          <w:sz w:val="28"/>
          <w:szCs w:val="28"/>
        </w:rPr>
      </w:pPr>
      <w:r>
        <w:rPr>
          <w:sz w:val="28"/>
          <w:szCs w:val="28"/>
        </w:rPr>
        <w:t>1. Титульного листа</w:t>
      </w:r>
      <w:r>
        <w:rPr>
          <w:i/>
          <w:iCs/>
          <w:sz w:val="28"/>
          <w:szCs w:val="28"/>
        </w:rPr>
        <w:t>;</w:t>
      </w:r>
    </w:p>
    <w:p w:rsidR="00BF79FD" w:rsidRDefault="00BF79FD" w:rsidP="00BF79FD">
      <w:pPr>
        <w:pStyle w:val="aa"/>
        <w:spacing w:before="0" w:beforeAutospacing="0" w:after="0" w:afterAutospacing="0" w:line="276" w:lineRule="auto"/>
        <w:ind w:firstLine="851"/>
        <w:jc w:val="both"/>
        <w:rPr>
          <w:sz w:val="28"/>
          <w:szCs w:val="28"/>
        </w:rPr>
      </w:pPr>
      <w:r>
        <w:rPr>
          <w:sz w:val="28"/>
          <w:szCs w:val="28"/>
        </w:rPr>
        <w:t>2. Введения, где студент формулирует проблему, подлежащую анализу и исследованию;</w:t>
      </w:r>
    </w:p>
    <w:p w:rsidR="00BF79FD" w:rsidRDefault="00BF79FD" w:rsidP="00BF79FD">
      <w:pPr>
        <w:pStyle w:val="aa"/>
        <w:spacing w:before="0" w:beforeAutospacing="0" w:after="0" w:afterAutospacing="0" w:line="276" w:lineRule="auto"/>
        <w:ind w:firstLine="851"/>
        <w:jc w:val="both"/>
        <w:rPr>
          <w:sz w:val="28"/>
          <w:szCs w:val="28"/>
        </w:rPr>
      </w:pPr>
      <w:r>
        <w:rPr>
          <w:sz w:val="28"/>
          <w:szCs w:val="28"/>
        </w:rPr>
        <w:t>3. Основного текста, в котором последовательно раскрывается избранная тема. В отличие от курсовой работы, основной текст реферата предполагает разделение на 2-3 параграфа без выделения глав. При необходимости текст реферата может дополняться иллюстрациями, таблицами, графиками, но ими не следует «перегружать» текст;</w:t>
      </w:r>
    </w:p>
    <w:p w:rsidR="00BF79FD" w:rsidRDefault="00BF79FD" w:rsidP="00BF79FD">
      <w:pPr>
        <w:pStyle w:val="aa"/>
        <w:spacing w:before="0" w:beforeAutospacing="0" w:after="0" w:afterAutospacing="0" w:line="276" w:lineRule="auto"/>
        <w:ind w:firstLine="851"/>
        <w:jc w:val="both"/>
        <w:rPr>
          <w:sz w:val="28"/>
          <w:szCs w:val="28"/>
        </w:rPr>
      </w:pPr>
      <w:r>
        <w:rPr>
          <w:sz w:val="28"/>
          <w:szCs w:val="28"/>
        </w:rPr>
        <w:lastRenderedPageBreak/>
        <w:t>4. Заключения, где студент формулирует выводы, сделанные на основе основного текста.</w:t>
      </w:r>
    </w:p>
    <w:p w:rsidR="00BF79FD" w:rsidRDefault="00BF79FD" w:rsidP="00BF79FD">
      <w:pPr>
        <w:pStyle w:val="aa"/>
        <w:spacing w:before="0" w:beforeAutospacing="0" w:after="0" w:afterAutospacing="0" w:line="276" w:lineRule="auto"/>
        <w:ind w:firstLine="851"/>
        <w:jc w:val="both"/>
        <w:rPr>
          <w:sz w:val="28"/>
          <w:szCs w:val="28"/>
        </w:rPr>
      </w:pPr>
      <w:r>
        <w:rPr>
          <w:sz w:val="28"/>
          <w:szCs w:val="28"/>
        </w:rPr>
        <w:t xml:space="preserve">5. Списка использованной литературы. В данном списке называются как те источники, на которые ссылается студент при подготовке реферата, так и иные, которые были изучены им при подготовке реферата. </w:t>
      </w:r>
    </w:p>
    <w:p w:rsidR="00BF79FD" w:rsidRDefault="00BF79FD" w:rsidP="00BF79FD">
      <w:pPr>
        <w:pStyle w:val="aa"/>
        <w:spacing w:before="0" w:beforeAutospacing="0" w:after="0" w:afterAutospacing="0" w:line="276" w:lineRule="auto"/>
        <w:ind w:firstLine="851"/>
        <w:jc w:val="both"/>
        <w:rPr>
          <w:sz w:val="28"/>
          <w:szCs w:val="28"/>
        </w:rPr>
      </w:pPr>
      <w:r>
        <w:rPr>
          <w:sz w:val="28"/>
          <w:szCs w:val="28"/>
        </w:rPr>
        <w:t xml:space="preserve">Объем реферата составляет 10-15 страниц машинописного текста, но в любом случае не должен превышать 15 страниц. Интервал – 1,5, размер шрифта – 14, поля: </w:t>
      </w:r>
      <w:r>
        <w:rPr>
          <w:color w:val="000000"/>
          <w:sz w:val="28"/>
          <w:szCs w:val="28"/>
        </w:rPr>
        <w:t>левое − 3см, правое − 1,5 см, верхнее и нижнее − 1,5см</w:t>
      </w:r>
      <w:proofErr w:type="gramStart"/>
      <w:r>
        <w:rPr>
          <w:sz w:val="28"/>
          <w:szCs w:val="28"/>
        </w:rPr>
        <w:t xml:space="preserve">.. </w:t>
      </w:r>
      <w:proofErr w:type="gramEnd"/>
      <w:r>
        <w:rPr>
          <w:sz w:val="28"/>
          <w:szCs w:val="28"/>
        </w:rPr>
        <w:t>Страницы должны быть пронумерованы. Абзацный отступ от начала строки равен 1,25 см.</w:t>
      </w:r>
    </w:p>
    <w:p w:rsidR="00BF79FD" w:rsidRDefault="00BF79FD" w:rsidP="00BF79FD">
      <w:pPr>
        <w:pStyle w:val="aa"/>
        <w:spacing w:before="0" w:beforeAutospacing="0" w:after="0" w:afterAutospacing="0" w:line="276" w:lineRule="auto"/>
        <w:ind w:firstLine="851"/>
        <w:jc w:val="center"/>
        <w:rPr>
          <w:b/>
          <w:bCs/>
          <w:sz w:val="28"/>
          <w:szCs w:val="28"/>
        </w:rPr>
      </w:pPr>
      <w:r>
        <w:rPr>
          <w:b/>
          <w:bCs/>
          <w:sz w:val="28"/>
          <w:szCs w:val="28"/>
        </w:rPr>
        <w:t>Порядок сдачи реферата и его оценка</w:t>
      </w:r>
    </w:p>
    <w:p w:rsidR="00BF79FD" w:rsidRDefault="00BF79FD" w:rsidP="00BF79FD">
      <w:pPr>
        <w:pStyle w:val="aa"/>
        <w:spacing w:before="0" w:beforeAutospacing="0" w:after="0" w:afterAutospacing="0" w:line="276" w:lineRule="auto"/>
        <w:ind w:firstLine="851"/>
        <w:jc w:val="center"/>
        <w:rPr>
          <w:b/>
          <w:bCs/>
          <w:sz w:val="28"/>
          <w:szCs w:val="28"/>
        </w:rPr>
      </w:pPr>
    </w:p>
    <w:p w:rsidR="00BF79FD" w:rsidRDefault="00BF79FD" w:rsidP="00BF79FD">
      <w:pPr>
        <w:pStyle w:val="aa"/>
        <w:spacing w:before="0" w:beforeAutospacing="0" w:after="0" w:afterAutospacing="0" w:line="276" w:lineRule="auto"/>
        <w:ind w:firstLine="851"/>
        <w:jc w:val="both"/>
        <w:rPr>
          <w:sz w:val="28"/>
          <w:szCs w:val="28"/>
        </w:rPr>
      </w:pPr>
      <w:r>
        <w:rPr>
          <w:sz w:val="28"/>
          <w:szCs w:val="28"/>
        </w:rPr>
        <w:t xml:space="preserve">Реферат пишется студентами в течение семестра в сроки, устанавливаемые преподавателем по конкретной дисциплине, и сдается преподавателю, ведущему дисциплину. </w:t>
      </w:r>
    </w:p>
    <w:p w:rsidR="00BF79FD" w:rsidRDefault="00BF79FD" w:rsidP="00BF79FD">
      <w:pPr>
        <w:shd w:val="clear" w:color="auto" w:fill="FFFFFF"/>
        <w:tabs>
          <w:tab w:val="left" w:pos="993"/>
        </w:tabs>
        <w:spacing w:line="276" w:lineRule="auto"/>
        <w:ind w:firstLine="851"/>
        <w:jc w:val="both"/>
        <w:rPr>
          <w:sz w:val="28"/>
          <w:szCs w:val="28"/>
        </w:rPr>
      </w:pPr>
      <w:r>
        <w:rPr>
          <w:sz w:val="28"/>
          <w:szCs w:val="28"/>
        </w:rPr>
        <w:t>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При оценке реферата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BF79FD" w:rsidRDefault="00BF79FD" w:rsidP="00BF79FD">
      <w:pPr>
        <w:tabs>
          <w:tab w:val="left" w:pos="1080"/>
        </w:tabs>
        <w:spacing w:line="360" w:lineRule="auto"/>
        <w:ind w:left="709"/>
        <w:jc w:val="center"/>
        <w:rPr>
          <w:b/>
          <w:sz w:val="28"/>
          <w:szCs w:val="28"/>
        </w:rPr>
      </w:pPr>
    </w:p>
    <w:p w:rsidR="00BF79FD" w:rsidRDefault="00BF79FD" w:rsidP="00BF79FD">
      <w:pPr>
        <w:tabs>
          <w:tab w:val="left" w:pos="1080"/>
        </w:tabs>
        <w:spacing w:line="360" w:lineRule="auto"/>
        <w:ind w:left="709"/>
        <w:jc w:val="center"/>
        <w:rPr>
          <w:b/>
          <w:sz w:val="28"/>
          <w:szCs w:val="28"/>
        </w:rPr>
      </w:pPr>
      <w:r>
        <w:rPr>
          <w:b/>
          <w:sz w:val="28"/>
          <w:szCs w:val="28"/>
        </w:rPr>
        <w:t>Критерии оценки реферата</w:t>
      </w:r>
    </w:p>
    <w:p w:rsidR="00BF79FD" w:rsidRDefault="00BF79FD" w:rsidP="00BF79FD">
      <w:pPr>
        <w:tabs>
          <w:tab w:val="left" w:pos="1080"/>
        </w:tabs>
        <w:spacing w:line="360" w:lineRule="auto"/>
        <w:ind w:left="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66"/>
      </w:tblGrid>
      <w:tr w:rsidR="00BF79FD" w:rsidTr="0081624E">
        <w:tc>
          <w:tcPr>
            <w:tcW w:w="2250" w:type="dxa"/>
          </w:tcPr>
          <w:p w:rsidR="00BF79FD" w:rsidRDefault="00BF79FD" w:rsidP="0081624E">
            <w:pPr>
              <w:tabs>
                <w:tab w:val="left" w:pos="1080"/>
              </w:tabs>
              <w:jc w:val="center"/>
              <w:rPr>
                <w:i/>
              </w:rPr>
            </w:pPr>
            <w:r>
              <w:rPr>
                <w:i/>
              </w:rPr>
              <w:t>Отлично</w:t>
            </w:r>
          </w:p>
        </w:tc>
        <w:tc>
          <w:tcPr>
            <w:tcW w:w="7320" w:type="dxa"/>
          </w:tcPr>
          <w:p w:rsidR="00BF79FD" w:rsidRDefault="00BF79FD" w:rsidP="0081624E">
            <w:pPr>
              <w:tabs>
                <w:tab w:val="left" w:pos="1080"/>
              </w:tabs>
              <w:jc w:val="both"/>
            </w:pPr>
            <w:r>
              <w:t>Работа характеризуется смысловой цельностью, связностью и последовательностью изложения проблемы.</w:t>
            </w:r>
          </w:p>
          <w:p w:rsidR="00BF79FD" w:rsidRDefault="00BF79FD" w:rsidP="0081624E">
            <w:pPr>
              <w:tabs>
                <w:tab w:val="left" w:pos="1080"/>
              </w:tabs>
              <w:jc w:val="both"/>
            </w:pPr>
            <w:r>
              <w:t xml:space="preserve">Студент умеет выражать аргументированное мнение по сформулированной проблеме, точно определяя ее содержание и составляющие. </w:t>
            </w:r>
          </w:p>
          <w:p w:rsidR="00BF79FD" w:rsidRDefault="00BF79FD" w:rsidP="0081624E">
            <w:pPr>
              <w:tabs>
                <w:tab w:val="left" w:pos="1080"/>
              </w:tabs>
              <w:jc w:val="both"/>
            </w:pPr>
            <w:r>
              <w:t>Студент не только умеет использовать   учебную литературу, но и анализировать первоисточники и исследования по избранной теме. Студент владеет навыками самостоятельной исследовательской работы по теме исследования; методами и приемами анализа литературы.</w:t>
            </w:r>
          </w:p>
          <w:p w:rsidR="00BF79FD" w:rsidRDefault="00BF79FD" w:rsidP="0081624E">
            <w:pPr>
              <w:tabs>
                <w:tab w:val="left" w:pos="1080"/>
              </w:tabs>
              <w:jc w:val="both"/>
            </w:pPr>
            <w:r>
              <w:rPr>
                <w:rFonts w:eastAsia="MS Mincho"/>
                <w:lang w:eastAsia="ja-JP"/>
              </w:rPr>
              <w:t>Реферат не содержит фактических ошибок, связанных с пониманием проблемы</w:t>
            </w:r>
            <w:r>
              <w:t>.</w:t>
            </w:r>
          </w:p>
          <w:p w:rsidR="00BF79FD" w:rsidRDefault="00BF79FD" w:rsidP="0081624E">
            <w:pPr>
              <w:tabs>
                <w:tab w:val="left" w:pos="1080"/>
              </w:tabs>
              <w:jc w:val="both"/>
            </w:pPr>
            <w:r>
              <w:t>Реферат снабжен необходимым библиографическим аппаратом и оформлен с соблюдением требований ДВФУ к письменным работам студентов.</w:t>
            </w:r>
          </w:p>
          <w:p w:rsidR="00BF79FD" w:rsidRDefault="00BF79FD" w:rsidP="0081624E">
            <w:pPr>
              <w:tabs>
                <w:tab w:val="left" w:pos="1080"/>
              </w:tabs>
              <w:jc w:val="both"/>
              <w:rPr>
                <w:b/>
              </w:rPr>
            </w:pPr>
            <w:r>
              <w:t xml:space="preserve">В ходе устной защиты реферата студент демонстрирует свободное владение материалом, уверенные и аргументированные ответы на </w:t>
            </w:r>
            <w:r>
              <w:lastRenderedPageBreak/>
              <w:t>вопросы.</w:t>
            </w:r>
          </w:p>
        </w:tc>
      </w:tr>
      <w:tr w:rsidR="00BF79FD" w:rsidTr="0081624E">
        <w:tc>
          <w:tcPr>
            <w:tcW w:w="2250" w:type="dxa"/>
          </w:tcPr>
          <w:p w:rsidR="00BF79FD" w:rsidRDefault="00BF79FD" w:rsidP="0081624E">
            <w:pPr>
              <w:tabs>
                <w:tab w:val="left" w:pos="1080"/>
              </w:tabs>
              <w:jc w:val="center"/>
              <w:rPr>
                <w:i/>
              </w:rPr>
            </w:pPr>
            <w:r>
              <w:rPr>
                <w:i/>
              </w:rPr>
              <w:lastRenderedPageBreak/>
              <w:t>Хорошо</w:t>
            </w:r>
          </w:p>
        </w:tc>
        <w:tc>
          <w:tcPr>
            <w:tcW w:w="7320" w:type="dxa"/>
          </w:tcPr>
          <w:p w:rsidR="00BF79FD" w:rsidRDefault="00BF79FD" w:rsidP="0081624E">
            <w:pPr>
              <w:tabs>
                <w:tab w:val="left" w:pos="1080"/>
              </w:tabs>
              <w:jc w:val="both"/>
            </w:pPr>
            <w:r>
              <w:t>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ссылки на первоисточники и исследования.</w:t>
            </w:r>
          </w:p>
          <w:p w:rsidR="00BF79FD" w:rsidRDefault="00BF79FD" w:rsidP="0081624E">
            <w:pPr>
              <w:tabs>
                <w:tab w:val="left" w:pos="1080"/>
              </w:tabs>
              <w:jc w:val="both"/>
            </w:pPr>
            <w:r>
              <w:t>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tc>
      </w:tr>
      <w:tr w:rsidR="00BF79FD" w:rsidTr="0081624E">
        <w:tc>
          <w:tcPr>
            <w:tcW w:w="2250" w:type="dxa"/>
          </w:tcPr>
          <w:p w:rsidR="00BF79FD" w:rsidRDefault="00BF79FD" w:rsidP="0081624E">
            <w:pPr>
              <w:tabs>
                <w:tab w:val="left" w:pos="1080"/>
              </w:tabs>
              <w:jc w:val="center"/>
              <w:rPr>
                <w:i/>
              </w:rPr>
            </w:pPr>
            <w:r>
              <w:rPr>
                <w:i/>
              </w:rPr>
              <w:t>Удовлетворительно</w:t>
            </w:r>
          </w:p>
        </w:tc>
        <w:tc>
          <w:tcPr>
            <w:tcW w:w="7320" w:type="dxa"/>
          </w:tcPr>
          <w:p w:rsidR="00BF79FD" w:rsidRDefault="00BF79FD" w:rsidP="0081624E">
            <w:pPr>
              <w:tabs>
                <w:tab w:val="left" w:pos="1080"/>
              </w:tabs>
              <w:jc w:val="both"/>
            </w:pPr>
            <w:r>
              <w:t>Студент проводит достаточно самостоятельный анализ избранной для рассмотрения проблемы. Привлечены основные источники по рассматриваемой теме. Допущено не более 2 ошибок в смысле или содержании проблемы, оформлении работы</w:t>
            </w:r>
          </w:p>
        </w:tc>
      </w:tr>
      <w:tr w:rsidR="00BF79FD" w:rsidTr="0081624E">
        <w:tc>
          <w:tcPr>
            <w:tcW w:w="2250" w:type="dxa"/>
          </w:tcPr>
          <w:p w:rsidR="00BF79FD" w:rsidRDefault="00BF79FD" w:rsidP="0081624E">
            <w:pPr>
              <w:tabs>
                <w:tab w:val="left" w:pos="1080"/>
              </w:tabs>
              <w:jc w:val="center"/>
              <w:rPr>
                <w:i/>
              </w:rPr>
            </w:pPr>
            <w:r>
              <w:rPr>
                <w:i/>
              </w:rPr>
              <w:t>не удовлетворительно</w:t>
            </w:r>
          </w:p>
        </w:tc>
        <w:tc>
          <w:tcPr>
            <w:tcW w:w="7320" w:type="dxa"/>
          </w:tcPr>
          <w:p w:rsidR="00BF79FD" w:rsidRDefault="00BF79FD" w:rsidP="0081624E">
            <w:pPr>
              <w:tabs>
                <w:tab w:val="left" w:pos="1080"/>
              </w:tabs>
              <w:jc w:val="both"/>
            </w:pPr>
            <w:r>
              <w:t>Реферат  представляет собой пересказанный или полностью переписанный текст каких-то источников, учебников или исследований без комментариев, анализа. Не раскрыта структура и теоретические составляющие темы. Допущено три или более трех ошибок в смысловом содержании раскрываемой проблемы, в оформлении реферата.</w:t>
            </w:r>
          </w:p>
          <w:p w:rsidR="00BF79FD" w:rsidRDefault="00BF79FD" w:rsidP="0081624E">
            <w:pPr>
              <w:tabs>
                <w:tab w:val="left" w:pos="1080"/>
              </w:tabs>
              <w:jc w:val="both"/>
            </w:pPr>
            <w:r>
              <w:t xml:space="preserve">В ходе устной защиты реферата студент демонстрирует слабое владение материалом, не может аргументировано и полно </w:t>
            </w:r>
            <w:proofErr w:type="gramStart"/>
            <w:r>
              <w:t>ответить</w:t>
            </w:r>
            <w:proofErr w:type="gramEnd"/>
            <w:r>
              <w:t xml:space="preserve"> на вопросы.</w:t>
            </w:r>
          </w:p>
        </w:tc>
      </w:tr>
    </w:tbl>
    <w:p w:rsidR="00BF79FD" w:rsidRDefault="00BF79FD" w:rsidP="00BF79FD">
      <w:pPr>
        <w:pStyle w:val="aa"/>
        <w:spacing w:before="0" w:beforeAutospacing="0" w:after="0" w:afterAutospacing="0" w:line="276" w:lineRule="auto"/>
        <w:ind w:firstLine="851"/>
        <w:rPr>
          <w:b/>
          <w:bCs/>
          <w:color w:val="000000"/>
          <w:sz w:val="28"/>
          <w:szCs w:val="28"/>
        </w:rPr>
      </w:pPr>
    </w:p>
    <w:p w:rsidR="00BF79FD" w:rsidRDefault="00BF79FD" w:rsidP="00BF79FD">
      <w:pPr>
        <w:pStyle w:val="aa"/>
        <w:spacing w:before="0" w:beforeAutospacing="0" w:after="0" w:afterAutospacing="0" w:line="276" w:lineRule="auto"/>
        <w:ind w:firstLine="851"/>
        <w:jc w:val="center"/>
        <w:rPr>
          <w:b/>
          <w:bCs/>
          <w:color w:val="000000"/>
          <w:sz w:val="28"/>
          <w:szCs w:val="28"/>
        </w:rPr>
      </w:pPr>
      <w:r>
        <w:rPr>
          <w:b/>
          <w:bCs/>
          <w:color w:val="000000"/>
          <w:sz w:val="28"/>
          <w:szCs w:val="28"/>
        </w:rPr>
        <w:t>Методические рекомендации для подготовки презентаций</w:t>
      </w:r>
    </w:p>
    <w:p w:rsidR="00BF79FD" w:rsidRDefault="00BF79FD" w:rsidP="00BF79FD">
      <w:pPr>
        <w:pStyle w:val="aa"/>
        <w:spacing w:before="0" w:beforeAutospacing="0" w:after="0" w:afterAutospacing="0" w:line="276" w:lineRule="auto"/>
        <w:ind w:firstLine="851"/>
        <w:jc w:val="center"/>
        <w:rPr>
          <w:b/>
          <w:bCs/>
          <w:color w:val="000000"/>
          <w:sz w:val="28"/>
          <w:szCs w:val="28"/>
        </w:rPr>
      </w:pPr>
    </w:p>
    <w:p w:rsidR="00BF79FD" w:rsidRDefault="00BF79FD" w:rsidP="00BF79FD">
      <w:pPr>
        <w:tabs>
          <w:tab w:val="left" w:pos="993"/>
        </w:tabs>
        <w:spacing w:line="276" w:lineRule="auto"/>
        <w:ind w:firstLine="851"/>
        <w:jc w:val="both"/>
        <w:rPr>
          <w:sz w:val="28"/>
          <w:szCs w:val="28"/>
        </w:rPr>
      </w:pPr>
      <w:r>
        <w:rPr>
          <w:sz w:val="28"/>
          <w:szCs w:val="28"/>
        </w:rPr>
        <w:t>Общие требования к презентации:</w:t>
      </w:r>
    </w:p>
    <w:p w:rsidR="00BF79FD" w:rsidRDefault="00BF79FD" w:rsidP="00BF79FD">
      <w:pPr>
        <w:numPr>
          <w:ilvl w:val="0"/>
          <w:numId w:val="3"/>
        </w:numPr>
        <w:tabs>
          <w:tab w:val="left" w:pos="993"/>
        </w:tabs>
        <w:spacing w:line="276" w:lineRule="auto"/>
        <w:ind w:left="0" w:firstLine="851"/>
        <w:jc w:val="both"/>
        <w:rPr>
          <w:sz w:val="28"/>
          <w:szCs w:val="28"/>
        </w:rPr>
      </w:pPr>
      <w:r>
        <w:rPr>
          <w:sz w:val="28"/>
          <w:szCs w:val="28"/>
        </w:rPr>
        <w:t xml:space="preserve">презентация не должна быть меньше 10 слайдов; </w:t>
      </w:r>
    </w:p>
    <w:p w:rsidR="00BF79FD" w:rsidRDefault="00BF79FD" w:rsidP="00BF79FD">
      <w:pPr>
        <w:numPr>
          <w:ilvl w:val="0"/>
          <w:numId w:val="3"/>
        </w:numPr>
        <w:tabs>
          <w:tab w:val="left" w:pos="993"/>
        </w:tabs>
        <w:spacing w:line="276" w:lineRule="auto"/>
        <w:ind w:left="0" w:firstLine="851"/>
        <w:jc w:val="both"/>
        <w:rPr>
          <w:sz w:val="28"/>
          <w:szCs w:val="28"/>
        </w:rPr>
      </w:pPr>
      <w:r>
        <w:rPr>
          <w:sz w:val="28"/>
          <w:szCs w:val="28"/>
        </w:rPr>
        <w:t>первый лист – это титульный лист, на котором обязательно должны быть представлены: название проекта; фамилия, имя, отчество автора;</w:t>
      </w:r>
    </w:p>
    <w:p w:rsidR="00BF79FD" w:rsidRDefault="00BF79FD" w:rsidP="00BF79FD">
      <w:pPr>
        <w:numPr>
          <w:ilvl w:val="0"/>
          <w:numId w:val="3"/>
        </w:numPr>
        <w:tabs>
          <w:tab w:val="left" w:pos="993"/>
        </w:tabs>
        <w:spacing w:line="276" w:lineRule="auto"/>
        <w:ind w:left="0" w:firstLine="851"/>
        <w:jc w:val="both"/>
        <w:rPr>
          <w:sz w:val="28"/>
          <w:szCs w:val="28"/>
        </w:rPr>
      </w:pPr>
      <w:r>
        <w:rPr>
          <w:sz w:val="28"/>
          <w:szCs w:val="28"/>
        </w:rPr>
        <w:t xml:space="preserve">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w:t>
      </w:r>
    </w:p>
    <w:p w:rsidR="00BF79FD" w:rsidRDefault="00BF79FD" w:rsidP="00BF79FD">
      <w:pPr>
        <w:numPr>
          <w:ilvl w:val="0"/>
          <w:numId w:val="3"/>
        </w:numPr>
        <w:tabs>
          <w:tab w:val="left" w:pos="993"/>
        </w:tabs>
        <w:spacing w:line="276" w:lineRule="auto"/>
        <w:ind w:left="0" w:firstLine="851"/>
        <w:jc w:val="both"/>
        <w:rPr>
          <w:sz w:val="28"/>
          <w:szCs w:val="28"/>
        </w:rPr>
      </w:pPr>
      <w:proofErr w:type="gramStart"/>
      <w:r>
        <w:rPr>
          <w:sz w:val="28"/>
          <w:szCs w:val="28"/>
        </w:rPr>
        <w:t>дизайн-эргономические</w:t>
      </w:r>
      <w:proofErr w:type="gramEnd"/>
      <w:r>
        <w:rPr>
          <w:sz w:val="28"/>
          <w:szCs w:val="28"/>
        </w:rPr>
        <w:t xml:space="preserve"> требования: сочетаемость цветов, ограниченное количество объектов на слайде, цвет текста; </w:t>
      </w:r>
    </w:p>
    <w:p w:rsidR="00BF79FD" w:rsidRDefault="00BF79FD" w:rsidP="00BF79FD">
      <w:pPr>
        <w:numPr>
          <w:ilvl w:val="0"/>
          <w:numId w:val="3"/>
        </w:numPr>
        <w:tabs>
          <w:tab w:val="left" w:pos="993"/>
        </w:tabs>
        <w:spacing w:line="276" w:lineRule="auto"/>
        <w:ind w:left="0" w:firstLine="851"/>
        <w:jc w:val="both"/>
        <w:rPr>
          <w:sz w:val="28"/>
          <w:szCs w:val="28"/>
        </w:rPr>
      </w:pPr>
      <w:r>
        <w:rPr>
          <w:sz w:val="28"/>
          <w:szCs w:val="28"/>
        </w:rPr>
        <w:t xml:space="preserve">последними слайдами презентации должны быть глоссарий и список литературы. </w:t>
      </w:r>
    </w:p>
    <w:p w:rsidR="00BF79FD" w:rsidRDefault="00BF79FD" w:rsidP="00BF79FD">
      <w:pPr>
        <w:tabs>
          <w:tab w:val="left" w:pos="1276"/>
        </w:tabs>
        <w:spacing w:line="276" w:lineRule="auto"/>
        <w:ind w:left="851"/>
      </w:pPr>
    </w:p>
    <w:p w:rsidR="00BF79FD" w:rsidRDefault="00BF79FD" w:rsidP="00BF79FD">
      <w:pPr>
        <w:ind w:left="567"/>
        <w:jc w:val="center"/>
        <w:rPr>
          <w:b/>
          <w:sz w:val="28"/>
          <w:szCs w:val="28"/>
        </w:rPr>
      </w:pPr>
      <w:r>
        <w:rPr>
          <w:b/>
          <w:sz w:val="28"/>
          <w:szCs w:val="28"/>
        </w:rPr>
        <w:t>Критерии оценки презентации/</w:t>
      </w:r>
      <w:r>
        <w:rPr>
          <w:b/>
          <w:sz w:val="28"/>
          <w:szCs w:val="28"/>
        </w:rPr>
        <w:t>доклада</w:t>
      </w:r>
    </w:p>
    <w:p w:rsidR="00BF79FD" w:rsidRDefault="00BF79FD" w:rsidP="00BF79FD">
      <w:pPr>
        <w:ind w:left="567"/>
        <w:jc w:val="center"/>
        <w:rPr>
          <w:sz w:val="28"/>
          <w:szCs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BF79FD" w:rsidTr="0081624E">
        <w:trPr>
          <w:cantSplit/>
          <w:trHeight w:val="1134"/>
        </w:trPr>
        <w:tc>
          <w:tcPr>
            <w:tcW w:w="1101" w:type="dxa"/>
            <w:textDirection w:val="btLr"/>
          </w:tcPr>
          <w:p w:rsidR="00BF79FD" w:rsidRDefault="00BF79FD" w:rsidP="0081624E">
            <w:pPr>
              <w:ind w:left="-142" w:right="-108"/>
              <w:jc w:val="center"/>
              <w:rPr>
                <w:rFonts w:eastAsia="MS Mincho"/>
                <w:b/>
                <w:lang w:eastAsia="ja-JP"/>
              </w:rPr>
            </w:pPr>
            <w:r>
              <w:rPr>
                <w:rFonts w:eastAsia="MS Mincho"/>
                <w:b/>
                <w:lang w:eastAsia="ja-JP"/>
              </w:rPr>
              <w:t>Оце</w:t>
            </w:r>
            <w:r>
              <w:rPr>
                <w:rFonts w:eastAsia="MS Mincho"/>
                <w:b/>
                <w:lang w:eastAsia="ja-JP"/>
              </w:rPr>
              <w:t>н</w:t>
            </w:r>
            <w:r>
              <w:rPr>
                <w:rFonts w:eastAsia="MS Mincho"/>
                <w:b/>
                <w:lang w:eastAsia="ja-JP"/>
              </w:rPr>
              <w:t>ка</w:t>
            </w:r>
          </w:p>
        </w:tc>
        <w:tc>
          <w:tcPr>
            <w:tcW w:w="1842" w:type="dxa"/>
          </w:tcPr>
          <w:p w:rsidR="00BF79FD" w:rsidRDefault="00BF79FD" w:rsidP="0081624E">
            <w:pPr>
              <w:jc w:val="center"/>
              <w:rPr>
                <w:rFonts w:eastAsia="MS Mincho"/>
                <w:b/>
                <w:lang w:eastAsia="ja-JP"/>
              </w:rPr>
            </w:pPr>
            <w:r>
              <w:rPr>
                <w:rFonts w:eastAsia="MS Mincho"/>
                <w:b/>
                <w:lang w:eastAsia="ja-JP"/>
              </w:rPr>
              <w:t>50-60</w:t>
            </w:r>
            <w:r>
              <w:rPr>
                <w:rFonts w:eastAsia="MS Mincho"/>
                <w:b/>
                <w:lang w:val="en-US" w:eastAsia="ja-JP"/>
              </w:rPr>
              <w:t xml:space="preserve"> </w:t>
            </w:r>
            <w:r>
              <w:rPr>
                <w:rFonts w:eastAsia="MS Mincho"/>
                <w:b/>
                <w:lang w:eastAsia="ja-JP"/>
              </w:rPr>
              <w:t>ба</w:t>
            </w:r>
            <w:r>
              <w:rPr>
                <w:rFonts w:eastAsia="MS Mincho"/>
                <w:b/>
                <w:lang w:eastAsia="ja-JP"/>
              </w:rPr>
              <w:t>л</w:t>
            </w:r>
            <w:r>
              <w:rPr>
                <w:rFonts w:eastAsia="MS Mincho"/>
                <w:b/>
                <w:lang w:eastAsia="ja-JP"/>
              </w:rPr>
              <w:t>лов (неудовлетворительно)</w:t>
            </w:r>
          </w:p>
        </w:tc>
        <w:tc>
          <w:tcPr>
            <w:tcW w:w="1984" w:type="dxa"/>
          </w:tcPr>
          <w:p w:rsidR="00BF79FD" w:rsidRDefault="00BF79FD" w:rsidP="0081624E">
            <w:pPr>
              <w:jc w:val="center"/>
              <w:rPr>
                <w:rFonts w:eastAsia="MS Mincho"/>
                <w:b/>
                <w:lang w:eastAsia="ja-JP"/>
              </w:rPr>
            </w:pPr>
            <w:r>
              <w:rPr>
                <w:rFonts w:eastAsia="MS Mincho"/>
                <w:b/>
                <w:lang w:eastAsia="ja-JP"/>
              </w:rPr>
              <w:t>61-75 баллов</w:t>
            </w:r>
          </w:p>
          <w:p w:rsidR="00BF79FD" w:rsidRDefault="00BF79FD" w:rsidP="0081624E">
            <w:pPr>
              <w:jc w:val="center"/>
              <w:rPr>
                <w:rFonts w:eastAsia="MS Mincho"/>
                <w:b/>
                <w:lang w:eastAsia="ja-JP"/>
              </w:rPr>
            </w:pPr>
            <w:r>
              <w:rPr>
                <w:rFonts w:eastAsia="MS Mincho"/>
                <w:b/>
                <w:lang w:eastAsia="ja-JP"/>
              </w:rPr>
              <w:t>(удовлетворительно)</w:t>
            </w:r>
          </w:p>
        </w:tc>
        <w:tc>
          <w:tcPr>
            <w:tcW w:w="2694" w:type="dxa"/>
          </w:tcPr>
          <w:p w:rsidR="00BF79FD" w:rsidRDefault="00BF79FD" w:rsidP="0081624E">
            <w:pPr>
              <w:jc w:val="center"/>
              <w:rPr>
                <w:rFonts w:eastAsia="MS Mincho"/>
                <w:b/>
                <w:lang w:eastAsia="ja-JP"/>
              </w:rPr>
            </w:pPr>
            <w:r>
              <w:rPr>
                <w:rFonts w:eastAsia="MS Mincho"/>
                <w:b/>
                <w:lang w:eastAsia="ja-JP"/>
              </w:rPr>
              <w:t>76-85 баллов</w:t>
            </w:r>
          </w:p>
          <w:p w:rsidR="00BF79FD" w:rsidRDefault="00BF79FD" w:rsidP="0081624E">
            <w:pPr>
              <w:jc w:val="center"/>
              <w:rPr>
                <w:rFonts w:eastAsia="MS Mincho"/>
                <w:b/>
                <w:lang w:eastAsia="ja-JP"/>
              </w:rPr>
            </w:pPr>
            <w:r>
              <w:rPr>
                <w:rFonts w:eastAsia="MS Mincho"/>
                <w:b/>
                <w:lang w:eastAsia="ja-JP"/>
              </w:rPr>
              <w:t>(хорошо)</w:t>
            </w:r>
          </w:p>
        </w:tc>
        <w:tc>
          <w:tcPr>
            <w:tcW w:w="2410" w:type="dxa"/>
          </w:tcPr>
          <w:p w:rsidR="00BF79FD" w:rsidRDefault="00BF79FD" w:rsidP="0081624E">
            <w:pPr>
              <w:jc w:val="center"/>
              <w:rPr>
                <w:rFonts w:eastAsia="MS Mincho"/>
                <w:b/>
                <w:lang w:eastAsia="ja-JP"/>
              </w:rPr>
            </w:pPr>
            <w:r>
              <w:rPr>
                <w:rFonts w:eastAsia="MS Mincho"/>
                <w:b/>
                <w:lang w:eastAsia="ja-JP"/>
              </w:rPr>
              <w:t>86-100 баллов</w:t>
            </w:r>
          </w:p>
          <w:p w:rsidR="00BF79FD" w:rsidRDefault="00BF79FD" w:rsidP="0081624E">
            <w:pPr>
              <w:jc w:val="center"/>
              <w:rPr>
                <w:rFonts w:eastAsia="MS Mincho"/>
                <w:b/>
                <w:lang w:eastAsia="ja-JP"/>
              </w:rPr>
            </w:pPr>
            <w:r>
              <w:rPr>
                <w:rFonts w:eastAsia="MS Mincho"/>
                <w:b/>
                <w:lang w:eastAsia="ja-JP"/>
              </w:rPr>
              <w:t>(отлично)</w:t>
            </w:r>
          </w:p>
        </w:tc>
      </w:tr>
      <w:tr w:rsidR="00BF79FD" w:rsidTr="0081624E">
        <w:tc>
          <w:tcPr>
            <w:tcW w:w="1101" w:type="dxa"/>
          </w:tcPr>
          <w:p w:rsidR="00BF79FD" w:rsidRDefault="00BF79FD" w:rsidP="0081624E">
            <w:pPr>
              <w:ind w:left="-142" w:right="-108"/>
              <w:rPr>
                <w:rFonts w:eastAsia="MS Mincho"/>
                <w:b/>
                <w:lang w:eastAsia="ja-JP"/>
              </w:rPr>
            </w:pPr>
            <w:r>
              <w:rPr>
                <w:rFonts w:eastAsia="MS Mincho"/>
                <w:b/>
                <w:lang w:eastAsia="ja-JP"/>
              </w:rPr>
              <w:t>Критерии</w:t>
            </w:r>
          </w:p>
        </w:tc>
        <w:tc>
          <w:tcPr>
            <w:tcW w:w="8930" w:type="dxa"/>
            <w:gridSpan w:val="4"/>
          </w:tcPr>
          <w:p w:rsidR="00BF79FD" w:rsidRDefault="00BF79FD" w:rsidP="0081624E">
            <w:pPr>
              <w:jc w:val="center"/>
              <w:rPr>
                <w:rFonts w:eastAsia="MS Mincho"/>
                <w:b/>
                <w:lang w:eastAsia="ja-JP"/>
              </w:rPr>
            </w:pPr>
            <w:r>
              <w:rPr>
                <w:rFonts w:eastAsia="MS Mincho"/>
                <w:b/>
                <w:lang w:eastAsia="ja-JP"/>
              </w:rPr>
              <w:t>Содержание критериев</w:t>
            </w:r>
          </w:p>
          <w:p w:rsidR="00BF79FD" w:rsidRDefault="00BF79FD" w:rsidP="0081624E">
            <w:pPr>
              <w:jc w:val="center"/>
              <w:rPr>
                <w:rFonts w:eastAsia="MS Mincho"/>
                <w:b/>
                <w:lang w:eastAsia="ja-JP"/>
              </w:rPr>
            </w:pPr>
          </w:p>
        </w:tc>
      </w:tr>
      <w:tr w:rsidR="00BF79FD" w:rsidTr="0081624E">
        <w:trPr>
          <w:cantSplit/>
          <w:trHeight w:val="1134"/>
        </w:trPr>
        <w:tc>
          <w:tcPr>
            <w:tcW w:w="1101" w:type="dxa"/>
            <w:textDirection w:val="btLr"/>
          </w:tcPr>
          <w:p w:rsidR="00BF79FD" w:rsidRDefault="00BF79FD" w:rsidP="0081624E">
            <w:pPr>
              <w:ind w:left="-142" w:right="-108"/>
              <w:jc w:val="center"/>
              <w:rPr>
                <w:rFonts w:eastAsia="MS Mincho"/>
                <w:b/>
                <w:lang w:eastAsia="ja-JP"/>
              </w:rPr>
            </w:pPr>
            <w:r>
              <w:rPr>
                <w:rFonts w:eastAsia="MS Mincho"/>
                <w:b/>
                <w:lang w:eastAsia="ja-JP"/>
              </w:rPr>
              <w:lastRenderedPageBreak/>
              <w:t>Раскр</w:t>
            </w:r>
            <w:r>
              <w:rPr>
                <w:rFonts w:eastAsia="MS Mincho"/>
                <w:b/>
                <w:lang w:eastAsia="ja-JP"/>
              </w:rPr>
              <w:t>ы</w:t>
            </w:r>
            <w:r>
              <w:rPr>
                <w:rFonts w:eastAsia="MS Mincho"/>
                <w:b/>
                <w:lang w:eastAsia="ja-JP"/>
              </w:rPr>
              <w:t xml:space="preserve">тие </w:t>
            </w:r>
          </w:p>
          <w:p w:rsidR="00BF79FD" w:rsidRDefault="00BF79FD" w:rsidP="0081624E">
            <w:pPr>
              <w:ind w:left="-142" w:right="-108"/>
              <w:jc w:val="center"/>
              <w:rPr>
                <w:rFonts w:eastAsia="MS Mincho"/>
                <w:b/>
                <w:lang w:eastAsia="ja-JP"/>
              </w:rPr>
            </w:pPr>
            <w:r>
              <w:rPr>
                <w:rFonts w:eastAsia="MS Mincho"/>
                <w:b/>
                <w:lang w:eastAsia="ja-JP"/>
              </w:rPr>
              <w:t>Пробл</w:t>
            </w:r>
            <w:r>
              <w:rPr>
                <w:rFonts w:eastAsia="MS Mincho"/>
                <w:b/>
                <w:lang w:eastAsia="ja-JP"/>
              </w:rPr>
              <w:t>е</w:t>
            </w:r>
            <w:r>
              <w:rPr>
                <w:rFonts w:eastAsia="MS Mincho"/>
                <w:b/>
                <w:lang w:eastAsia="ja-JP"/>
              </w:rPr>
              <w:t>мы</w:t>
            </w:r>
          </w:p>
        </w:tc>
        <w:tc>
          <w:tcPr>
            <w:tcW w:w="1842" w:type="dxa"/>
          </w:tcPr>
          <w:p w:rsidR="00BF79FD" w:rsidRDefault="00BF79FD" w:rsidP="0081624E">
            <w:pPr>
              <w:rPr>
                <w:rFonts w:eastAsia="MS Mincho"/>
                <w:lang w:eastAsia="ja-JP"/>
              </w:rPr>
            </w:pPr>
            <w:r>
              <w:rPr>
                <w:rFonts w:eastAsia="MS Mincho"/>
                <w:lang w:eastAsia="ja-JP"/>
              </w:rPr>
              <w:t>Пробл</w:t>
            </w:r>
            <w:r>
              <w:rPr>
                <w:rFonts w:eastAsia="MS Mincho"/>
                <w:lang w:eastAsia="ja-JP"/>
              </w:rPr>
              <w:t>е</w:t>
            </w:r>
            <w:r>
              <w:rPr>
                <w:rFonts w:eastAsia="MS Mincho"/>
                <w:lang w:eastAsia="ja-JP"/>
              </w:rPr>
              <w:t>ма не раскрыта. Отсутствуют в</w:t>
            </w:r>
            <w:r>
              <w:rPr>
                <w:rFonts w:eastAsia="MS Mincho"/>
                <w:lang w:eastAsia="ja-JP"/>
              </w:rPr>
              <w:t>ы</w:t>
            </w:r>
            <w:r>
              <w:rPr>
                <w:rFonts w:eastAsia="MS Mincho"/>
                <w:lang w:eastAsia="ja-JP"/>
              </w:rPr>
              <w:t>воды</w:t>
            </w:r>
          </w:p>
        </w:tc>
        <w:tc>
          <w:tcPr>
            <w:tcW w:w="1984" w:type="dxa"/>
          </w:tcPr>
          <w:p w:rsidR="00BF79FD" w:rsidRDefault="00BF79FD" w:rsidP="0081624E">
            <w:pPr>
              <w:rPr>
                <w:rFonts w:eastAsia="MS Mincho"/>
                <w:lang w:eastAsia="ja-JP"/>
              </w:rPr>
            </w:pPr>
            <w:r>
              <w:rPr>
                <w:rFonts w:eastAsia="MS Mincho"/>
                <w:lang w:eastAsia="ja-JP"/>
              </w:rPr>
              <w:t>Проблема ра</w:t>
            </w:r>
            <w:r>
              <w:rPr>
                <w:rFonts w:eastAsia="MS Mincho"/>
                <w:lang w:eastAsia="ja-JP"/>
              </w:rPr>
              <w:t>с</w:t>
            </w:r>
            <w:r>
              <w:rPr>
                <w:rFonts w:eastAsia="MS Mincho"/>
                <w:lang w:eastAsia="ja-JP"/>
              </w:rPr>
              <w:t>крыта не полностью. Выв</w:t>
            </w:r>
            <w:r>
              <w:rPr>
                <w:rFonts w:eastAsia="MS Mincho"/>
                <w:lang w:eastAsia="ja-JP"/>
              </w:rPr>
              <w:t>о</w:t>
            </w:r>
            <w:r>
              <w:rPr>
                <w:rFonts w:eastAsia="MS Mincho"/>
                <w:lang w:eastAsia="ja-JP"/>
              </w:rPr>
              <w:t>ды не сделаны и/или выводы не обоснов</w:t>
            </w:r>
            <w:r>
              <w:rPr>
                <w:rFonts w:eastAsia="MS Mincho"/>
                <w:lang w:eastAsia="ja-JP"/>
              </w:rPr>
              <w:t>а</w:t>
            </w:r>
            <w:r>
              <w:rPr>
                <w:rFonts w:eastAsia="MS Mincho"/>
                <w:lang w:eastAsia="ja-JP"/>
              </w:rPr>
              <w:t>ны</w:t>
            </w:r>
          </w:p>
        </w:tc>
        <w:tc>
          <w:tcPr>
            <w:tcW w:w="2694" w:type="dxa"/>
          </w:tcPr>
          <w:p w:rsidR="00BF79FD" w:rsidRDefault="00BF79FD" w:rsidP="0081624E">
            <w:pPr>
              <w:rPr>
                <w:rFonts w:eastAsia="MS Mincho"/>
                <w:lang w:eastAsia="ja-JP"/>
              </w:rPr>
            </w:pPr>
            <w:r>
              <w:rPr>
                <w:rFonts w:eastAsia="MS Mincho"/>
                <w:lang w:eastAsia="ja-JP"/>
              </w:rPr>
              <w:t>Проблема раскр</w:t>
            </w:r>
            <w:r>
              <w:rPr>
                <w:rFonts w:eastAsia="MS Mincho"/>
                <w:lang w:eastAsia="ja-JP"/>
              </w:rPr>
              <w:t>ы</w:t>
            </w:r>
            <w:r>
              <w:rPr>
                <w:rFonts w:eastAsia="MS Mincho"/>
                <w:lang w:eastAsia="ja-JP"/>
              </w:rPr>
              <w:t>та. Проведен анализ пр</w:t>
            </w:r>
            <w:r>
              <w:rPr>
                <w:rFonts w:eastAsia="MS Mincho"/>
                <w:lang w:eastAsia="ja-JP"/>
              </w:rPr>
              <w:t>о</w:t>
            </w:r>
            <w:r>
              <w:rPr>
                <w:rFonts w:eastAsia="MS Mincho"/>
                <w:lang w:eastAsia="ja-JP"/>
              </w:rPr>
              <w:t>блемы без привлечения дополнительной литерат</w:t>
            </w:r>
            <w:r>
              <w:rPr>
                <w:rFonts w:eastAsia="MS Mincho"/>
                <w:lang w:eastAsia="ja-JP"/>
              </w:rPr>
              <w:t>у</w:t>
            </w:r>
            <w:r>
              <w:rPr>
                <w:rFonts w:eastAsia="MS Mincho"/>
                <w:lang w:eastAsia="ja-JP"/>
              </w:rPr>
              <w:t>ры. Не все выводы сделаны и/или обосн</w:t>
            </w:r>
            <w:r>
              <w:rPr>
                <w:rFonts w:eastAsia="MS Mincho"/>
                <w:lang w:eastAsia="ja-JP"/>
              </w:rPr>
              <w:t>о</w:t>
            </w:r>
            <w:r>
              <w:rPr>
                <w:rFonts w:eastAsia="MS Mincho"/>
                <w:lang w:eastAsia="ja-JP"/>
              </w:rPr>
              <w:t>ваны</w:t>
            </w:r>
          </w:p>
        </w:tc>
        <w:tc>
          <w:tcPr>
            <w:tcW w:w="2410" w:type="dxa"/>
          </w:tcPr>
          <w:p w:rsidR="00BF79FD" w:rsidRDefault="00BF79FD" w:rsidP="0081624E">
            <w:pPr>
              <w:rPr>
                <w:rFonts w:eastAsia="MS Mincho"/>
                <w:lang w:eastAsia="ja-JP"/>
              </w:rPr>
            </w:pPr>
            <w:r>
              <w:rPr>
                <w:rFonts w:eastAsia="MS Mincho"/>
                <w:lang w:eastAsia="ja-JP"/>
              </w:rPr>
              <w:t>Проблема раскрыта полностью. Проведен анализ пр</w:t>
            </w:r>
            <w:r>
              <w:rPr>
                <w:rFonts w:eastAsia="MS Mincho"/>
                <w:lang w:eastAsia="ja-JP"/>
              </w:rPr>
              <w:t>о</w:t>
            </w:r>
            <w:r>
              <w:rPr>
                <w:rFonts w:eastAsia="MS Mincho"/>
                <w:lang w:eastAsia="ja-JP"/>
              </w:rPr>
              <w:t>блемы с привлечением дополнительной лит</w:t>
            </w:r>
            <w:r>
              <w:rPr>
                <w:rFonts w:eastAsia="MS Mincho"/>
                <w:lang w:eastAsia="ja-JP"/>
              </w:rPr>
              <w:t>е</w:t>
            </w:r>
            <w:r>
              <w:rPr>
                <w:rFonts w:eastAsia="MS Mincho"/>
                <w:lang w:eastAsia="ja-JP"/>
              </w:rPr>
              <w:t>ратуры. Выводы обоснованы</w:t>
            </w:r>
          </w:p>
        </w:tc>
      </w:tr>
      <w:tr w:rsidR="00BF79FD" w:rsidTr="0081624E">
        <w:trPr>
          <w:cantSplit/>
          <w:trHeight w:val="1134"/>
        </w:trPr>
        <w:tc>
          <w:tcPr>
            <w:tcW w:w="1101" w:type="dxa"/>
            <w:textDirection w:val="btLr"/>
          </w:tcPr>
          <w:p w:rsidR="00BF79FD" w:rsidRDefault="00BF79FD" w:rsidP="0081624E">
            <w:pPr>
              <w:ind w:left="-142" w:right="-108"/>
              <w:jc w:val="center"/>
              <w:rPr>
                <w:rFonts w:eastAsia="MS Mincho"/>
                <w:b/>
                <w:lang w:eastAsia="ja-JP"/>
              </w:rPr>
            </w:pPr>
            <w:r>
              <w:rPr>
                <w:rFonts w:eastAsia="MS Mincho"/>
                <w:b/>
                <w:lang w:eastAsia="ja-JP"/>
              </w:rPr>
              <w:t>Предста</w:t>
            </w:r>
            <w:r>
              <w:rPr>
                <w:rFonts w:eastAsia="MS Mincho"/>
                <w:b/>
                <w:lang w:eastAsia="ja-JP"/>
              </w:rPr>
              <w:t>в</w:t>
            </w:r>
            <w:r>
              <w:rPr>
                <w:rFonts w:eastAsia="MS Mincho"/>
                <w:b/>
                <w:lang w:eastAsia="ja-JP"/>
              </w:rPr>
              <w:t>ление</w:t>
            </w:r>
          </w:p>
        </w:tc>
        <w:tc>
          <w:tcPr>
            <w:tcW w:w="1842" w:type="dxa"/>
          </w:tcPr>
          <w:p w:rsidR="00BF79FD" w:rsidRDefault="00BF79FD" w:rsidP="0081624E">
            <w:pPr>
              <w:rPr>
                <w:rFonts w:eastAsia="MS Mincho"/>
                <w:lang w:eastAsia="ja-JP"/>
              </w:rPr>
            </w:pPr>
            <w:r>
              <w:rPr>
                <w:rFonts w:eastAsia="MS Mincho"/>
                <w:lang w:eastAsia="ja-JP"/>
              </w:rPr>
              <w:t>Представляемая информация л</w:t>
            </w:r>
            <w:r>
              <w:rPr>
                <w:rFonts w:eastAsia="MS Mincho"/>
                <w:lang w:eastAsia="ja-JP"/>
              </w:rPr>
              <w:t>о</w:t>
            </w:r>
            <w:r>
              <w:rPr>
                <w:rFonts w:eastAsia="MS Mincho"/>
                <w:lang w:eastAsia="ja-JP"/>
              </w:rPr>
              <w:t>гически не связ</w:t>
            </w:r>
            <w:r>
              <w:rPr>
                <w:rFonts w:eastAsia="MS Mincho"/>
                <w:lang w:eastAsia="ja-JP"/>
              </w:rPr>
              <w:t>а</w:t>
            </w:r>
            <w:r>
              <w:rPr>
                <w:rFonts w:eastAsia="MS Mincho"/>
                <w:lang w:eastAsia="ja-JP"/>
              </w:rPr>
              <w:t>на. Не использов</w:t>
            </w:r>
            <w:r>
              <w:rPr>
                <w:rFonts w:eastAsia="MS Mincho"/>
                <w:lang w:eastAsia="ja-JP"/>
              </w:rPr>
              <w:t>а</w:t>
            </w:r>
            <w:r>
              <w:rPr>
                <w:rFonts w:eastAsia="MS Mincho"/>
                <w:lang w:eastAsia="ja-JP"/>
              </w:rPr>
              <w:t>ны професси</w:t>
            </w:r>
            <w:r>
              <w:rPr>
                <w:rFonts w:eastAsia="MS Mincho"/>
                <w:lang w:eastAsia="ja-JP"/>
              </w:rPr>
              <w:t>о</w:t>
            </w:r>
            <w:r>
              <w:rPr>
                <w:rFonts w:eastAsia="MS Mincho"/>
                <w:lang w:eastAsia="ja-JP"/>
              </w:rPr>
              <w:t>нальные те</w:t>
            </w:r>
            <w:r>
              <w:rPr>
                <w:rFonts w:eastAsia="MS Mincho"/>
                <w:lang w:eastAsia="ja-JP"/>
              </w:rPr>
              <w:t>р</w:t>
            </w:r>
            <w:r>
              <w:rPr>
                <w:rFonts w:eastAsia="MS Mincho"/>
                <w:lang w:eastAsia="ja-JP"/>
              </w:rPr>
              <w:t>мины</w:t>
            </w:r>
          </w:p>
        </w:tc>
        <w:tc>
          <w:tcPr>
            <w:tcW w:w="1984" w:type="dxa"/>
          </w:tcPr>
          <w:p w:rsidR="00BF79FD" w:rsidRDefault="00BF79FD" w:rsidP="0081624E">
            <w:pPr>
              <w:rPr>
                <w:rFonts w:eastAsia="MS Mincho"/>
                <w:lang w:eastAsia="ja-JP"/>
              </w:rPr>
            </w:pPr>
            <w:r>
              <w:rPr>
                <w:rFonts w:eastAsia="MS Mincho"/>
                <w:lang w:eastAsia="ja-JP"/>
              </w:rPr>
              <w:t>Предста</w:t>
            </w:r>
            <w:r>
              <w:rPr>
                <w:rFonts w:eastAsia="MS Mincho"/>
                <w:lang w:eastAsia="ja-JP"/>
              </w:rPr>
              <w:t>в</w:t>
            </w:r>
            <w:r>
              <w:rPr>
                <w:rFonts w:eastAsia="MS Mincho"/>
                <w:lang w:eastAsia="ja-JP"/>
              </w:rPr>
              <w:t>ляемая и</w:t>
            </w:r>
            <w:r>
              <w:rPr>
                <w:rFonts w:eastAsia="MS Mincho"/>
                <w:lang w:eastAsia="ja-JP"/>
              </w:rPr>
              <w:t>н</w:t>
            </w:r>
            <w:r>
              <w:rPr>
                <w:rFonts w:eastAsia="MS Mincho"/>
                <w:lang w:eastAsia="ja-JP"/>
              </w:rPr>
              <w:t>формация не систематизир</w:t>
            </w:r>
            <w:r>
              <w:rPr>
                <w:rFonts w:eastAsia="MS Mincho"/>
                <w:lang w:eastAsia="ja-JP"/>
              </w:rPr>
              <w:t>о</w:t>
            </w:r>
            <w:r>
              <w:rPr>
                <w:rFonts w:eastAsia="MS Mincho"/>
                <w:lang w:eastAsia="ja-JP"/>
              </w:rPr>
              <w:t>вана и/или не последовател</w:t>
            </w:r>
            <w:r>
              <w:rPr>
                <w:rFonts w:eastAsia="MS Mincho"/>
                <w:lang w:eastAsia="ja-JP"/>
              </w:rPr>
              <w:t>ь</w:t>
            </w:r>
            <w:r>
              <w:rPr>
                <w:rFonts w:eastAsia="MS Mincho"/>
                <w:lang w:eastAsia="ja-JP"/>
              </w:rPr>
              <w:t>на. Использов</w:t>
            </w:r>
            <w:r>
              <w:rPr>
                <w:rFonts w:eastAsia="MS Mincho"/>
                <w:lang w:eastAsia="ja-JP"/>
              </w:rPr>
              <w:t>а</w:t>
            </w:r>
            <w:r>
              <w:rPr>
                <w:rFonts w:eastAsia="MS Mincho"/>
                <w:lang w:eastAsia="ja-JP"/>
              </w:rPr>
              <w:t xml:space="preserve">но 1-2 </w:t>
            </w:r>
            <w:proofErr w:type="gramStart"/>
            <w:r>
              <w:rPr>
                <w:rFonts w:eastAsia="MS Mincho"/>
                <w:lang w:eastAsia="ja-JP"/>
              </w:rPr>
              <w:t>професси</w:t>
            </w:r>
            <w:r>
              <w:rPr>
                <w:rFonts w:eastAsia="MS Mincho"/>
                <w:lang w:eastAsia="ja-JP"/>
              </w:rPr>
              <w:t>о</w:t>
            </w:r>
            <w:r>
              <w:rPr>
                <w:rFonts w:eastAsia="MS Mincho"/>
                <w:lang w:eastAsia="ja-JP"/>
              </w:rPr>
              <w:t>нальных</w:t>
            </w:r>
            <w:proofErr w:type="gramEnd"/>
            <w:r>
              <w:rPr>
                <w:rFonts w:eastAsia="MS Mincho"/>
                <w:lang w:eastAsia="ja-JP"/>
              </w:rPr>
              <w:t xml:space="preserve"> терм</w:t>
            </w:r>
            <w:r>
              <w:rPr>
                <w:rFonts w:eastAsia="MS Mincho"/>
                <w:lang w:eastAsia="ja-JP"/>
              </w:rPr>
              <w:t>и</w:t>
            </w:r>
            <w:r>
              <w:rPr>
                <w:rFonts w:eastAsia="MS Mincho"/>
                <w:lang w:eastAsia="ja-JP"/>
              </w:rPr>
              <w:t>на</w:t>
            </w:r>
          </w:p>
        </w:tc>
        <w:tc>
          <w:tcPr>
            <w:tcW w:w="2694" w:type="dxa"/>
          </w:tcPr>
          <w:p w:rsidR="00BF79FD" w:rsidRDefault="00BF79FD" w:rsidP="0081624E">
            <w:pPr>
              <w:rPr>
                <w:rFonts w:eastAsia="MS Mincho"/>
                <w:lang w:eastAsia="ja-JP"/>
              </w:rPr>
            </w:pPr>
            <w:r>
              <w:rPr>
                <w:rFonts w:eastAsia="MS Mincho"/>
                <w:lang w:eastAsia="ja-JP"/>
              </w:rPr>
              <w:t>Представляемая информация не систем</w:t>
            </w:r>
            <w:r>
              <w:rPr>
                <w:rFonts w:eastAsia="MS Mincho"/>
                <w:lang w:eastAsia="ja-JP"/>
              </w:rPr>
              <w:t>а</w:t>
            </w:r>
            <w:r>
              <w:rPr>
                <w:rFonts w:eastAsia="MS Mincho"/>
                <w:lang w:eastAsia="ja-JP"/>
              </w:rPr>
              <w:t>тизирована и послед</w:t>
            </w:r>
            <w:r>
              <w:rPr>
                <w:rFonts w:eastAsia="MS Mincho"/>
                <w:lang w:eastAsia="ja-JP"/>
              </w:rPr>
              <w:t>о</w:t>
            </w:r>
            <w:r>
              <w:rPr>
                <w:rFonts w:eastAsia="MS Mincho"/>
                <w:lang w:eastAsia="ja-JP"/>
              </w:rPr>
              <w:t>вательна. Использовано более 2 профессиональных те</w:t>
            </w:r>
            <w:r>
              <w:rPr>
                <w:rFonts w:eastAsia="MS Mincho"/>
                <w:lang w:eastAsia="ja-JP"/>
              </w:rPr>
              <w:t>р</w:t>
            </w:r>
            <w:r>
              <w:rPr>
                <w:rFonts w:eastAsia="MS Mincho"/>
                <w:lang w:eastAsia="ja-JP"/>
              </w:rPr>
              <w:t>минов</w:t>
            </w:r>
          </w:p>
        </w:tc>
        <w:tc>
          <w:tcPr>
            <w:tcW w:w="2410" w:type="dxa"/>
          </w:tcPr>
          <w:p w:rsidR="00BF79FD" w:rsidRDefault="00BF79FD" w:rsidP="0081624E">
            <w:pPr>
              <w:rPr>
                <w:rFonts w:eastAsia="MS Mincho"/>
                <w:lang w:eastAsia="ja-JP"/>
              </w:rPr>
            </w:pPr>
            <w:r>
              <w:rPr>
                <w:rFonts w:eastAsia="MS Mincho"/>
                <w:lang w:eastAsia="ja-JP"/>
              </w:rPr>
              <w:t>Представляемая информация  сист</w:t>
            </w:r>
            <w:r>
              <w:rPr>
                <w:rFonts w:eastAsia="MS Mincho"/>
                <w:lang w:eastAsia="ja-JP"/>
              </w:rPr>
              <w:t>е</w:t>
            </w:r>
            <w:r>
              <w:rPr>
                <w:rFonts w:eastAsia="MS Mincho"/>
                <w:lang w:eastAsia="ja-JP"/>
              </w:rPr>
              <w:t>матизирована, последовательна и логически связана. Использовано б</w:t>
            </w:r>
            <w:r>
              <w:rPr>
                <w:rFonts w:eastAsia="MS Mincho"/>
                <w:lang w:eastAsia="ja-JP"/>
              </w:rPr>
              <w:t>о</w:t>
            </w:r>
            <w:r>
              <w:rPr>
                <w:rFonts w:eastAsia="MS Mincho"/>
                <w:lang w:eastAsia="ja-JP"/>
              </w:rPr>
              <w:t>лее 5 профессионал</w:t>
            </w:r>
            <w:r>
              <w:rPr>
                <w:rFonts w:eastAsia="MS Mincho"/>
                <w:lang w:eastAsia="ja-JP"/>
              </w:rPr>
              <w:t>ь</w:t>
            </w:r>
            <w:r>
              <w:rPr>
                <w:rFonts w:eastAsia="MS Mincho"/>
                <w:lang w:eastAsia="ja-JP"/>
              </w:rPr>
              <w:t>ных те</w:t>
            </w:r>
            <w:r>
              <w:rPr>
                <w:rFonts w:eastAsia="MS Mincho"/>
                <w:lang w:eastAsia="ja-JP"/>
              </w:rPr>
              <w:t>р</w:t>
            </w:r>
            <w:r>
              <w:rPr>
                <w:rFonts w:eastAsia="MS Mincho"/>
                <w:lang w:eastAsia="ja-JP"/>
              </w:rPr>
              <w:t>минов</w:t>
            </w:r>
          </w:p>
        </w:tc>
      </w:tr>
      <w:tr w:rsidR="00BF79FD" w:rsidTr="0081624E">
        <w:trPr>
          <w:cantSplit/>
          <w:trHeight w:val="1134"/>
        </w:trPr>
        <w:tc>
          <w:tcPr>
            <w:tcW w:w="1101" w:type="dxa"/>
            <w:textDirection w:val="btLr"/>
          </w:tcPr>
          <w:p w:rsidR="00BF79FD" w:rsidRDefault="00BF79FD" w:rsidP="0081624E">
            <w:pPr>
              <w:ind w:left="-142" w:right="-108"/>
              <w:jc w:val="center"/>
              <w:rPr>
                <w:rFonts w:eastAsia="MS Mincho"/>
                <w:b/>
                <w:lang w:eastAsia="ja-JP"/>
              </w:rPr>
            </w:pPr>
            <w:r>
              <w:rPr>
                <w:rFonts w:eastAsia="MS Mincho"/>
                <w:b/>
                <w:lang w:eastAsia="ja-JP"/>
              </w:rPr>
              <w:t>Оформл</w:t>
            </w:r>
            <w:r>
              <w:rPr>
                <w:rFonts w:eastAsia="MS Mincho"/>
                <w:b/>
                <w:lang w:eastAsia="ja-JP"/>
              </w:rPr>
              <w:t>е</w:t>
            </w:r>
            <w:r>
              <w:rPr>
                <w:rFonts w:eastAsia="MS Mincho"/>
                <w:b/>
                <w:lang w:eastAsia="ja-JP"/>
              </w:rPr>
              <w:t>ние</w:t>
            </w:r>
          </w:p>
        </w:tc>
        <w:tc>
          <w:tcPr>
            <w:tcW w:w="1842" w:type="dxa"/>
          </w:tcPr>
          <w:p w:rsidR="00BF79FD" w:rsidRDefault="00BF79FD" w:rsidP="0081624E">
            <w:pPr>
              <w:rPr>
                <w:rFonts w:eastAsia="MS Mincho"/>
                <w:lang w:eastAsia="ja-JP"/>
              </w:rPr>
            </w:pPr>
            <w:r>
              <w:rPr>
                <w:rFonts w:eastAsia="MS Mincho"/>
                <w:lang w:eastAsia="ja-JP"/>
              </w:rPr>
              <w:t>Не использованы те</w:t>
            </w:r>
            <w:r>
              <w:rPr>
                <w:rFonts w:eastAsia="MS Mincho"/>
                <w:lang w:eastAsia="ja-JP"/>
              </w:rPr>
              <w:t>х</w:t>
            </w:r>
            <w:r>
              <w:rPr>
                <w:rFonts w:eastAsia="MS Mincho"/>
                <w:lang w:eastAsia="ja-JP"/>
              </w:rPr>
              <w:t xml:space="preserve">нологии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Больше 4 ош</w:t>
            </w:r>
            <w:r>
              <w:rPr>
                <w:rFonts w:eastAsia="MS Mincho"/>
                <w:lang w:eastAsia="ja-JP"/>
              </w:rPr>
              <w:t>и</w:t>
            </w:r>
            <w:r>
              <w:rPr>
                <w:rFonts w:eastAsia="MS Mincho"/>
                <w:lang w:eastAsia="ja-JP"/>
              </w:rPr>
              <w:t>бок в предста</w:t>
            </w:r>
            <w:r>
              <w:rPr>
                <w:rFonts w:eastAsia="MS Mincho"/>
                <w:lang w:eastAsia="ja-JP"/>
              </w:rPr>
              <w:t>в</w:t>
            </w:r>
            <w:r>
              <w:rPr>
                <w:rFonts w:eastAsia="MS Mincho"/>
                <w:lang w:eastAsia="ja-JP"/>
              </w:rPr>
              <w:t>ляемой инфо</w:t>
            </w:r>
            <w:r>
              <w:rPr>
                <w:rFonts w:eastAsia="MS Mincho"/>
                <w:lang w:eastAsia="ja-JP"/>
              </w:rPr>
              <w:t>р</w:t>
            </w:r>
            <w:r>
              <w:rPr>
                <w:rFonts w:eastAsia="MS Mincho"/>
                <w:lang w:eastAsia="ja-JP"/>
              </w:rPr>
              <w:t>мации</w:t>
            </w:r>
          </w:p>
        </w:tc>
        <w:tc>
          <w:tcPr>
            <w:tcW w:w="1984" w:type="dxa"/>
          </w:tcPr>
          <w:p w:rsidR="00BF79FD" w:rsidRDefault="00BF79FD" w:rsidP="0081624E">
            <w:pPr>
              <w:rPr>
                <w:rFonts w:eastAsia="MS Mincho"/>
                <w:lang w:eastAsia="ja-JP"/>
              </w:rPr>
            </w:pPr>
            <w:r>
              <w:rPr>
                <w:rFonts w:eastAsia="MS Mincho"/>
                <w:lang w:eastAsia="ja-JP"/>
              </w:rPr>
              <w:t>Использов</w:t>
            </w:r>
            <w:r>
              <w:rPr>
                <w:rFonts w:eastAsia="MS Mincho"/>
                <w:lang w:eastAsia="ja-JP"/>
              </w:rPr>
              <w:t>а</w:t>
            </w:r>
            <w:r>
              <w:rPr>
                <w:rFonts w:eastAsia="MS Mincho"/>
                <w:lang w:eastAsia="ja-JP"/>
              </w:rPr>
              <w:t xml:space="preserve">ны технологии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xml:space="preserve"> ча</w:t>
            </w:r>
            <w:r>
              <w:rPr>
                <w:rFonts w:eastAsia="MS Mincho"/>
                <w:lang w:eastAsia="ja-JP"/>
              </w:rPr>
              <w:t>с</w:t>
            </w:r>
            <w:r>
              <w:rPr>
                <w:rFonts w:eastAsia="MS Mincho"/>
                <w:lang w:eastAsia="ja-JP"/>
              </w:rPr>
              <w:t>тично. 3-4 ошибки в пре</w:t>
            </w:r>
            <w:r>
              <w:rPr>
                <w:rFonts w:eastAsia="MS Mincho"/>
                <w:lang w:eastAsia="ja-JP"/>
              </w:rPr>
              <w:t>д</w:t>
            </w:r>
            <w:r>
              <w:rPr>
                <w:rFonts w:eastAsia="MS Mincho"/>
                <w:lang w:eastAsia="ja-JP"/>
              </w:rPr>
              <w:t>ставляемой и</w:t>
            </w:r>
            <w:r>
              <w:rPr>
                <w:rFonts w:eastAsia="MS Mincho"/>
                <w:lang w:eastAsia="ja-JP"/>
              </w:rPr>
              <w:t>н</w:t>
            </w:r>
            <w:r>
              <w:rPr>
                <w:rFonts w:eastAsia="MS Mincho"/>
                <w:lang w:eastAsia="ja-JP"/>
              </w:rPr>
              <w:t>формации</w:t>
            </w:r>
          </w:p>
        </w:tc>
        <w:tc>
          <w:tcPr>
            <w:tcW w:w="2694" w:type="dxa"/>
          </w:tcPr>
          <w:p w:rsidR="00BF79FD" w:rsidRDefault="00BF79FD" w:rsidP="0081624E">
            <w:pPr>
              <w:rPr>
                <w:rFonts w:eastAsia="MS Mincho"/>
                <w:lang w:eastAsia="ja-JP"/>
              </w:rPr>
            </w:pPr>
            <w:r>
              <w:rPr>
                <w:rFonts w:eastAsia="MS Mincho"/>
                <w:lang w:eastAsia="ja-JP"/>
              </w:rPr>
              <w:t>Использованы технол</w:t>
            </w:r>
            <w:r>
              <w:rPr>
                <w:rFonts w:eastAsia="MS Mincho"/>
                <w:lang w:eastAsia="ja-JP"/>
              </w:rPr>
              <w:t>о</w:t>
            </w:r>
            <w:r>
              <w:rPr>
                <w:rFonts w:eastAsia="MS Mincho"/>
                <w:lang w:eastAsia="ja-JP"/>
              </w:rPr>
              <w:t xml:space="preserve">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Не б</w:t>
            </w:r>
            <w:r>
              <w:rPr>
                <w:rFonts w:eastAsia="MS Mincho"/>
                <w:lang w:eastAsia="ja-JP"/>
              </w:rPr>
              <w:t>о</w:t>
            </w:r>
            <w:r>
              <w:rPr>
                <w:rFonts w:eastAsia="MS Mincho"/>
                <w:lang w:eastAsia="ja-JP"/>
              </w:rPr>
              <w:t>лее 2 ошибок в пре</w:t>
            </w:r>
            <w:r>
              <w:rPr>
                <w:rFonts w:eastAsia="MS Mincho"/>
                <w:lang w:eastAsia="ja-JP"/>
              </w:rPr>
              <w:t>д</w:t>
            </w:r>
            <w:r>
              <w:rPr>
                <w:rFonts w:eastAsia="MS Mincho"/>
                <w:lang w:eastAsia="ja-JP"/>
              </w:rPr>
              <w:t>ставляемой информ</w:t>
            </w:r>
            <w:r>
              <w:rPr>
                <w:rFonts w:eastAsia="MS Mincho"/>
                <w:lang w:eastAsia="ja-JP"/>
              </w:rPr>
              <w:t>а</w:t>
            </w:r>
            <w:r>
              <w:rPr>
                <w:rFonts w:eastAsia="MS Mincho"/>
                <w:lang w:eastAsia="ja-JP"/>
              </w:rPr>
              <w:t>ции</w:t>
            </w:r>
          </w:p>
        </w:tc>
        <w:tc>
          <w:tcPr>
            <w:tcW w:w="2410" w:type="dxa"/>
          </w:tcPr>
          <w:p w:rsidR="00BF79FD" w:rsidRDefault="00BF79FD" w:rsidP="0081624E">
            <w:pPr>
              <w:rPr>
                <w:rFonts w:eastAsia="MS Mincho"/>
                <w:lang w:eastAsia="ja-JP"/>
              </w:rPr>
            </w:pPr>
            <w:r>
              <w:rPr>
                <w:rFonts w:eastAsia="MS Mincho"/>
                <w:lang w:eastAsia="ja-JP"/>
              </w:rPr>
              <w:t>Широко использов</w:t>
            </w:r>
            <w:r>
              <w:rPr>
                <w:rFonts w:eastAsia="MS Mincho"/>
                <w:lang w:eastAsia="ja-JP"/>
              </w:rPr>
              <w:t>а</w:t>
            </w:r>
            <w:r>
              <w:rPr>
                <w:rFonts w:eastAsia="MS Mincho"/>
                <w:lang w:eastAsia="ja-JP"/>
              </w:rPr>
              <w:t>ны технологии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xml:space="preserve"> и др.). Отсутствуют ошибки в пре</w:t>
            </w:r>
            <w:r>
              <w:rPr>
                <w:rFonts w:eastAsia="MS Mincho"/>
                <w:lang w:eastAsia="ja-JP"/>
              </w:rPr>
              <w:t>д</w:t>
            </w:r>
            <w:r>
              <w:rPr>
                <w:rFonts w:eastAsia="MS Mincho"/>
                <w:lang w:eastAsia="ja-JP"/>
              </w:rPr>
              <w:t>ставляемой информ</w:t>
            </w:r>
            <w:r>
              <w:rPr>
                <w:rFonts w:eastAsia="MS Mincho"/>
                <w:lang w:eastAsia="ja-JP"/>
              </w:rPr>
              <w:t>а</w:t>
            </w:r>
            <w:r>
              <w:rPr>
                <w:rFonts w:eastAsia="MS Mincho"/>
                <w:lang w:eastAsia="ja-JP"/>
              </w:rPr>
              <w:t>ции</w:t>
            </w:r>
          </w:p>
        </w:tc>
      </w:tr>
      <w:tr w:rsidR="00BF79FD" w:rsidTr="0081624E">
        <w:trPr>
          <w:cantSplit/>
          <w:trHeight w:val="1134"/>
        </w:trPr>
        <w:tc>
          <w:tcPr>
            <w:tcW w:w="1101" w:type="dxa"/>
            <w:textDirection w:val="btLr"/>
          </w:tcPr>
          <w:p w:rsidR="00BF79FD" w:rsidRDefault="00BF79FD" w:rsidP="0081624E">
            <w:pPr>
              <w:ind w:left="-142" w:right="-108"/>
              <w:jc w:val="center"/>
              <w:rPr>
                <w:rFonts w:eastAsia="MS Mincho"/>
                <w:b/>
                <w:lang w:eastAsia="ja-JP"/>
              </w:rPr>
            </w:pPr>
            <w:r>
              <w:rPr>
                <w:rFonts w:eastAsia="MS Mincho"/>
                <w:b/>
                <w:lang w:eastAsia="ja-JP"/>
              </w:rPr>
              <w:t>Отв</w:t>
            </w:r>
            <w:r>
              <w:rPr>
                <w:rFonts w:eastAsia="MS Mincho"/>
                <w:b/>
                <w:lang w:eastAsia="ja-JP"/>
              </w:rPr>
              <w:t>е</w:t>
            </w:r>
            <w:r>
              <w:rPr>
                <w:rFonts w:eastAsia="MS Mincho"/>
                <w:b/>
                <w:lang w:eastAsia="ja-JP"/>
              </w:rPr>
              <w:t>ты на вопросы</w:t>
            </w:r>
          </w:p>
        </w:tc>
        <w:tc>
          <w:tcPr>
            <w:tcW w:w="1842" w:type="dxa"/>
          </w:tcPr>
          <w:p w:rsidR="00BF79FD" w:rsidRDefault="00BF79FD" w:rsidP="0081624E">
            <w:pPr>
              <w:rPr>
                <w:rFonts w:eastAsia="MS Mincho"/>
                <w:lang w:eastAsia="ja-JP"/>
              </w:rPr>
            </w:pPr>
            <w:r>
              <w:rPr>
                <w:rFonts w:eastAsia="MS Mincho"/>
                <w:lang w:eastAsia="ja-JP"/>
              </w:rPr>
              <w:t>Нет ответов на вопр</w:t>
            </w:r>
            <w:r>
              <w:rPr>
                <w:rFonts w:eastAsia="MS Mincho"/>
                <w:lang w:eastAsia="ja-JP"/>
              </w:rPr>
              <w:t>о</w:t>
            </w:r>
            <w:r>
              <w:rPr>
                <w:rFonts w:eastAsia="MS Mincho"/>
                <w:lang w:eastAsia="ja-JP"/>
              </w:rPr>
              <w:t>сы</w:t>
            </w:r>
          </w:p>
        </w:tc>
        <w:tc>
          <w:tcPr>
            <w:tcW w:w="1984" w:type="dxa"/>
          </w:tcPr>
          <w:p w:rsidR="00BF79FD" w:rsidRDefault="00BF79FD" w:rsidP="0081624E">
            <w:pPr>
              <w:rPr>
                <w:rFonts w:eastAsia="MS Mincho"/>
                <w:lang w:eastAsia="ja-JP"/>
              </w:rPr>
            </w:pPr>
            <w:r>
              <w:rPr>
                <w:rFonts w:eastAsia="MS Mincho"/>
                <w:lang w:eastAsia="ja-JP"/>
              </w:rPr>
              <w:t>Только отв</w:t>
            </w:r>
            <w:r>
              <w:rPr>
                <w:rFonts w:eastAsia="MS Mincho"/>
                <w:lang w:eastAsia="ja-JP"/>
              </w:rPr>
              <w:t>е</w:t>
            </w:r>
            <w:r>
              <w:rPr>
                <w:rFonts w:eastAsia="MS Mincho"/>
                <w:lang w:eastAsia="ja-JP"/>
              </w:rPr>
              <w:t>ты на элемента</w:t>
            </w:r>
            <w:r>
              <w:rPr>
                <w:rFonts w:eastAsia="MS Mincho"/>
                <w:lang w:eastAsia="ja-JP"/>
              </w:rPr>
              <w:t>р</w:t>
            </w:r>
            <w:r>
              <w:rPr>
                <w:rFonts w:eastAsia="MS Mincho"/>
                <w:lang w:eastAsia="ja-JP"/>
              </w:rPr>
              <w:t>ные вопросы</w:t>
            </w:r>
          </w:p>
        </w:tc>
        <w:tc>
          <w:tcPr>
            <w:tcW w:w="2694" w:type="dxa"/>
          </w:tcPr>
          <w:p w:rsidR="00BF79FD" w:rsidRDefault="00BF79FD" w:rsidP="0081624E">
            <w:pPr>
              <w:rPr>
                <w:rFonts w:eastAsia="MS Mincho"/>
                <w:lang w:eastAsia="ja-JP"/>
              </w:rPr>
            </w:pPr>
            <w:r>
              <w:rPr>
                <w:rFonts w:eastAsia="MS Mincho"/>
                <w:lang w:eastAsia="ja-JP"/>
              </w:rPr>
              <w:t>Ответы на вопросы полные и/или частично по</w:t>
            </w:r>
            <w:r>
              <w:rPr>
                <w:rFonts w:eastAsia="MS Mincho"/>
                <w:lang w:eastAsia="ja-JP"/>
              </w:rPr>
              <w:t>л</w:t>
            </w:r>
            <w:r>
              <w:rPr>
                <w:rFonts w:eastAsia="MS Mincho"/>
                <w:lang w:eastAsia="ja-JP"/>
              </w:rPr>
              <w:t>ные</w:t>
            </w:r>
          </w:p>
        </w:tc>
        <w:tc>
          <w:tcPr>
            <w:tcW w:w="2410" w:type="dxa"/>
          </w:tcPr>
          <w:p w:rsidR="00BF79FD" w:rsidRDefault="00BF79FD" w:rsidP="0081624E">
            <w:pPr>
              <w:rPr>
                <w:rFonts w:eastAsia="MS Mincho"/>
                <w:lang w:eastAsia="ja-JP"/>
              </w:rPr>
            </w:pPr>
            <w:r>
              <w:rPr>
                <w:rFonts w:eastAsia="MS Mincho"/>
                <w:lang w:eastAsia="ja-JP"/>
              </w:rPr>
              <w:t>Ответы на вопросы полные, с привид</w:t>
            </w:r>
            <w:r>
              <w:rPr>
                <w:rFonts w:eastAsia="MS Mincho"/>
                <w:lang w:eastAsia="ja-JP"/>
              </w:rPr>
              <w:t>е</w:t>
            </w:r>
            <w:r>
              <w:rPr>
                <w:rFonts w:eastAsia="MS Mincho"/>
                <w:lang w:eastAsia="ja-JP"/>
              </w:rPr>
              <w:t>нием примеров и/или поя</w:t>
            </w:r>
            <w:r>
              <w:rPr>
                <w:rFonts w:eastAsia="MS Mincho"/>
                <w:lang w:eastAsia="ja-JP"/>
              </w:rPr>
              <w:t>с</w:t>
            </w:r>
            <w:r>
              <w:rPr>
                <w:rFonts w:eastAsia="MS Mincho"/>
                <w:lang w:eastAsia="ja-JP"/>
              </w:rPr>
              <w:t>нений</w:t>
            </w:r>
          </w:p>
        </w:tc>
      </w:tr>
    </w:tbl>
    <w:p w:rsidR="00BF79FD" w:rsidRDefault="00BF79FD" w:rsidP="00BF79FD">
      <w:pPr>
        <w:tabs>
          <w:tab w:val="left" w:pos="1276"/>
        </w:tabs>
        <w:spacing w:line="276" w:lineRule="auto"/>
        <w:ind w:left="851"/>
        <w:rPr>
          <w:b/>
          <w:sz w:val="28"/>
          <w:szCs w:val="28"/>
        </w:rPr>
      </w:pPr>
    </w:p>
    <w:p w:rsidR="00BF79FD" w:rsidRDefault="00BF79FD" w:rsidP="00BF79FD">
      <w:pPr>
        <w:spacing w:line="276" w:lineRule="auto"/>
        <w:jc w:val="center"/>
        <w:rPr>
          <w:b/>
          <w:sz w:val="28"/>
          <w:szCs w:val="28"/>
        </w:rPr>
      </w:pPr>
      <w:r>
        <w:rPr>
          <w:b/>
          <w:sz w:val="28"/>
          <w:szCs w:val="28"/>
        </w:rPr>
        <w:t>Методические рекомендации по составлению глоссария</w:t>
      </w:r>
    </w:p>
    <w:p w:rsidR="00BF79FD" w:rsidRDefault="00BF79FD" w:rsidP="00BF79FD">
      <w:pPr>
        <w:spacing w:line="276" w:lineRule="auto"/>
        <w:jc w:val="center"/>
        <w:rPr>
          <w:b/>
          <w:sz w:val="28"/>
          <w:szCs w:val="28"/>
        </w:rPr>
      </w:pPr>
    </w:p>
    <w:p w:rsidR="00BF79FD" w:rsidRDefault="00BF79FD" w:rsidP="00BF79FD">
      <w:pPr>
        <w:spacing w:line="276" w:lineRule="auto"/>
        <w:ind w:firstLine="709"/>
        <w:jc w:val="both"/>
        <w:rPr>
          <w:sz w:val="28"/>
          <w:szCs w:val="28"/>
        </w:rPr>
      </w:pPr>
      <w:r>
        <w:rPr>
          <w:sz w:val="28"/>
          <w:szCs w:val="28"/>
        </w:rPr>
        <w:t xml:space="preserve">Глоссарий − толковый словарь понятий и терминов, употребляемых в изучаемой дисциплине или разделе. Для составления глоссария по заданной теме нужно найти информацию с разных источников (сеть </w:t>
      </w:r>
      <w:proofErr w:type="spellStart"/>
      <w:r>
        <w:rPr>
          <w:sz w:val="28"/>
          <w:szCs w:val="28"/>
        </w:rPr>
        <w:t>Internet</w:t>
      </w:r>
      <w:proofErr w:type="spellEnd"/>
      <w:r>
        <w:rPr>
          <w:sz w:val="28"/>
          <w:szCs w:val="28"/>
        </w:rPr>
        <w:t xml:space="preserve">, энциклопедии, практические пособия, учебная литература), изучить ее и составить в рукописном варианте или пользуясь текстовым процессором. </w:t>
      </w:r>
    </w:p>
    <w:p w:rsidR="00BF79FD" w:rsidRDefault="00BF79FD" w:rsidP="00BF79FD">
      <w:pPr>
        <w:spacing w:line="276" w:lineRule="auto"/>
        <w:jc w:val="both"/>
        <w:rPr>
          <w:sz w:val="28"/>
          <w:szCs w:val="28"/>
        </w:rPr>
      </w:pPr>
      <w:r>
        <w:rPr>
          <w:sz w:val="28"/>
          <w:szCs w:val="28"/>
        </w:rPr>
        <w:t>Работа должна быть представлена на бумаге формата А</w:t>
      </w:r>
      <w:proofErr w:type="gramStart"/>
      <w:r>
        <w:rPr>
          <w:sz w:val="28"/>
          <w:szCs w:val="28"/>
        </w:rPr>
        <w:t>4</w:t>
      </w:r>
      <w:proofErr w:type="gramEnd"/>
      <w:r>
        <w:rPr>
          <w:sz w:val="28"/>
          <w:szCs w:val="28"/>
        </w:rPr>
        <w:t xml:space="preserve"> в печатном (компьютерном) или рукописном варианте. </w:t>
      </w:r>
    </w:p>
    <w:p w:rsidR="00BF79FD" w:rsidRDefault="00BF79FD" w:rsidP="00BF79FD">
      <w:pPr>
        <w:spacing w:line="276" w:lineRule="auto"/>
        <w:jc w:val="center"/>
        <w:rPr>
          <w:sz w:val="28"/>
          <w:szCs w:val="28"/>
        </w:rPr>
      </w:pPr>
      <w:r>
        <w:rPr>
          <w:sz w:val="28"/>
          <w:szCs w:val="28"/>
        </w:rPr>
        <w:t>Общие требования:</w:t>
      </w:r>
    </w:p>
    <w:p w:rsidR="00BF79FD" w:rsidRDefault="00BF79FD" w:rsidP="00BF79FD">
      <w:pPr>
        <w:numPr>
          <w:ilvl w:val="1"/>
          <w:numId w:val="29"/>
        </w:numPr>
        <w:tabs>
          <w:tab w:val="left" w:pos="851"/>
        </w:tabs>
        <w:spacing w:line="276" w:lineRule="auto"/>
        <w:ind w:left="0" w:firstLine="567"/>
        <w:jc w:val="both"/>
        <w:rPr>
          <w:sz w:val="28"/>
          <w:szCs w:val="28"/>
        </w:rPr>
      </w:pPr>
      <w:r>
        <w:rPr>
          <w:sz w:val="28"/>
          <w:szCs w:val="28"/>
        </w:rPr>
        <w:t>Глоссарий состоит из слов, соответствующих тематике задания.</w:t>
      </w:r>
    </w:p>
    <w:p w:rsidR="00BF79FD" w:rsidRDefault="00BF79FD" w:rsidP="00BF79FD">
      <w:pPr>
        <w:numPr>
          <w:ilvl w:val="1"/>
          <w:numId w:val="29"/>
        </w:numPr>
        <w:tabs>
          <w:tab w:val="left" w:pos="851"/>
        </w:tabs>
        <w:spacing w:line="276" w:lineRule="auto"/>
        <w:ind w:left="0" w:firstLine="567"/>
        <w:jc w:val="both"/>
        <w:rPr>
          <w:sz w:val="28"/>
          <w:szCs w:val="28"/>
        </w:rPr>
      </w:pPr>
      <w:r>
        <w:rPr>
          <w:sz w:val="28"/>
          <w:szCs w:val="28"/>
        </w:rPr>
        <w:t>Используемые слова должны быть именами существительными в именительном падеже единственного числа.</w:t>
      </w:r>
    </w:p>
    <w:p w:rsidR="00BF79FD" w:rsidRDefault="00BF79FD" w:rsidP="00BF79FD">
      <w:pPr>
        <w:numPr>
          <w:ilvl w:val="1"/>
          <w:numId w:val="29"/>
        </w:numPr>
        <w:tabs>
          <w:tab w:val="left" w:pos="851"/>
        </w:tabs>
        <w:spacing w:line="276" w:lineRule="auto"/>
        <w:ind w:left="0" w:firstLine="567"/>
        <w:jc w:val="both"/>
        <w:rPr>
          <w:sz w:val="28"/>
          <w:szCs w:val="28"/>
        </w:rPr>
      </w:pPr>
      <w:r>
        <w:rPr>
          <w:sz w:val="28"/>
          <w:szCs w:val="28"/>
        </w:rPr>
        <w:t>Допускается использование иностранных слов, если они подходят теме.</w:t>
      </w:r>
    </w:p>
    <w:p w:rsidR="00BF79FD" w:rsidRDefault="00BF79FD" w:rsidP="00BF79FD">
      <w:pPr>
        <w:numPr>
          <w:ilvl w:val="1"/>
          <w:numId w:val="29"/>
        </w:numPr>
        <w:tabs>
          <w:tab w:val="left" w:pos="851"/>
        </w:tabs>
        <w:spacing w:line="276" w:lineRule="auto"/>
        <w:ind w:left="0" w:firstLine="567"/>
        <w:jc w:val="both"/>
        <w:rPr>
          <w:sz w:val="28"/>
          <w:szCs w:val="28"/>
        </w:rPr>
      </w:pPr>
      <w:r>
        <w:rPr>
          <w:sz w:val="28"/>
          <w:szCs w:val="28"/>
        </w:rPr>
        <w:lastRenderedPageBreak/>
        <w:t>Не допускаются аббревиатуры, сокращения.</w:t>
      </w:r>
    </w:p>
    <w:p w:rsidR="00BF79FD" w:rsidRDefault="00BF79FD" w:rsidP="00BF79FD">
      <w:pPr>
        <w:numPr>
          <w:ilvl w:val="1"/>
          <w:numId w:val="29"/>
        </w:numPr>
        <w:tabs>
          <w:tab w:val="left" w:pos="851"/>
        </w:tabs>
        <w:spacing w:line="276" w:lineRule="auto"/>
        <w:ind w:left="0" w:firstLine="567"/>
        <w:jc w:val="both"/>
        <w:rPr>
          <w:sz w:val="28"/>
          <w:szCs w:val="28"/>
        </w:rPr>
      </w:pPr>
      <w:r>
        <w:rPr>
          <w:sz w:val="28"/>
          <w:szCs w:val="28"/>
        </w:rPr>
        <w:t>Все тексты должны быть написаны разборчиво, желательно отпечатаны.</w:t>
      </w:r>
    </w:p>
    <w:p w:rsidR="00BF79FD" w:rsidRDefault="00BF79FD" w:rsidP="00BF79FD">
      <w:pPr>
        <w:spacing w:line="276" w:lineRule="auto"/>
        <w:jc w:val="center"/>
        <w:rPr>
          <w:sz w:val="28"/>
          <w:szCs w:val="28"/>
        </w:rPr>
      </w:pPr>
      <w:r>
        <w:rPr>
          <w:sz w:val="28"/>
          <w:szCs w:val="28"/>
        </w:rPr>
        <w:t>Структура глоссария:</w:t>
      </w:r>
    </w:p>
    <w:p w:rsidR="00BF79FD" w:rsidRDefault="00BF79FD" w:rsidP="00BF79FD">
      <w:pPr>
        <w:numPr>
          <w:ilvl w:val="0"/>
          <w:numId w:val="30"/>
        </w:numPr>
        <w:tabs>
          <w:tab w:val="left" w:pos="993"/>
        </w:tabs>
        <w:spacing w:line="276" w:lineRule="auto"/>
        <w:ind w:left="0" w:firstLine="567"/>
        <w:jc w:val="both"/>
        <w:rPr>
          <w:sz w:val="28"/>
          <w:szCs w:val="28"/>
        </w:rPr>
      </w:pPr>
      <w:r>
        <w:rPr>
          <w:sz w:val="28"/>
          <w:szCs w:val="28"/>
        </w:rPr>
        <w:t>1 лист – титульный;</w:t>
      </w:r>
    </w:p>
    <w:p w:rsidR="00BF79FD" w:rsidRDefault="00BF79FD" w:rsidP="00BF79FD">
      <w:pPr>
        <w:numPr>
          <w:ilvl w:val="0"/>
          <w:numId w:val="30"/>
        </w:numPr>
        <w:tabs>
          <w:tab w:val="left" w:pos="993"/>
        </w:tabs>
        <w:spacing w:line="276" w:lineRule="auto"/>
        <w:ind w:left="0" w:firstLine="567"/>
        <w:jc w:val="both"/>
        <w:rPr>
          <w:sz w:val="28"/>
          <w:szCs w:val="28"/>
        </w:rPr>
      </w:pPr>
      <w:r>
        <w:rPr>
          <w:sz w:val="28"/>
          <w:szCs w:val="28"/>
        </w:rPr>
        <w:t>2 − 5 лист – толковый словарь терминов;</w:t>
      </w:r>
    </w:p>
    <w:p w:rsidR="00BF79FD" w:rsidRDefault="00BF79FD" w:rsidP="00BF79FD">
      <w:pPr>
        <w:numPr>
          <w:ilvl w:val="0"/>
          <w:numId w:val="30"/>
        </w:numPr>
        <w:tabs>
          <w:tab w:val="left" w:pos="993"/>
        </w:tabs>
        <w:spacing w:line="276" w:lineRule="auto"/>
        <w:ind w:left="0" w:firstLine="567"/>
        <w:jc w:val="both"/>
        <w:rPr>
          <w:sz w:val="28"/>
          <w:szCs w:val="28"/>
        </w:rPr>
      </w:pPr>
      <w:r>
        <w:rPr>
          <w:sz w:val="28"/>
          <w:szCs w:val="28"/>
        </w:rPr>
        <w:t>6 лист – список используемой литературы.</w:t>
      </w:r>
    </w:p>
    <w:p w:rsidR="00BF79FD" w:rsidRDefault="00BF79FD" w:rsidP="00BF79FD">
      <w:pPr>
        <w:tabs>
          <w:tab w:val="left" w:pos="993"/>
        </w:tabs>
        <w:spacing w:line="276" w:lineRule="auto"/>
        <w:ind w:firstLine="567"/>
        <w:jc w:val="center"/>
        <w:rPr>
          <w:sz w:val="28"/>
          <w:szCs w:val="28"/>
        </w:rPr>
      </w:pPr>
    </w:p>
    <w:p w:rsidR="00BF79FD" w:rsidRDefault="00BF79FD" w:rsidP="00BF79FD">
      <w:pPr>
        <w:tabs>
          <w:tab w:val="left" w:pos="993"/>
        </w:tabs>
        <w:spacing w:line="276" w:lineRule="auto"/>
        <w:jc w:val="center"/>
        <w:rPr>
          <w:sz w:val="28"/>
          <w:szCs w:val="28"/>
        </w:rPr>
      </w:pPr>
      <w:r>
        <w:rPr>
          <w:sz w:val="28"/>
          <w:szCs w:val="28"/>
        </w:rPr>
        <w:t>Планирование деятельности по составлению глоссария:</w:t>
      </w:r>
    </w:p>
    <w:p w:rsidR="00BF79FD" w:rsidRDefault="00BF79FD" w:rsidP="00BF79FD">
      <w:pPr>
        <w:tabs>
          <w:tab w:val="left" w:pos="993"/>
        </w:tabs>
        <w:spacing w:line="276" w:lineRule="auto"/>
        <w:ind w:firstLine="567"/>
        <w:jc w:val="center"/>
        <w:rPr>
          <w:sz w:val="28"/>
          <w:szCs w:val="28"/>
        </w:rPr>
      </w:pP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Определить, с какой целью составляется глоссарий.</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Просмотреть и изучить лексико-грамматический материал по теме.</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Продумать составные части глоссария.</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Изучить дополнительный материал по теме.</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Составить список слов.</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Подобрать толкование слов.</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Проверить орфографию текста, соответствие нумерации.</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Проанализировать составленный глоссарий согласно критериям оценивания.</w:t>
      </w:r>
    </w:p>
    <w:p w:rsidR="00BF79FD" w:rsidRDefault="00BF79FD" w:rsidP="00BF79FD">
      <w:pPr>
        <w:numPr>
          <w:ilvl w:val="1"/>
          <w:numId w:val="31"/>
        </w:numPr>
        <w:tabs>
          <w:tab w:val="left" w:pos="993"/>
        </w:tabs>
        <w:spacing w:line="276" w:lineRule="auto"/>
        <w:ind w:left="0" w:firstLine="567"/>
        <w:jc w:val="both"/>
        <w:rPr>
          <w:sz w:val="28"/>
          <w:szCs w:val="28"/>
        </w:rPr>
      </w:pPr>
      <w:r>
        <w:rPr>
          <w:sz w:val="28"/>
          <w:szCs w:val="28"/>
        </w:rPr>
        <w:t>Оформить готовый глоссарий.</w:t>
      </w:r>
    </w:p>
    <w:p w:rsidR="00BF79FD" w:rsidRDefault="00BF79FD" w:rsidP="00BF79FD">
      <w:pPr>
        <w:tabs>
          <w:tab w:val="left" w:pos="1276"/>
        </w:tabs>
        <w:spacing w:line="276" w:lineRule="auto"/>
        <w:ind w:left="851"/>
        <w:rPr>
          <w:b/>
          <w:sz w:val="28"/>
          <w:szCs w:val="28"/>
        </w:rPr>
      </w:pPr>
    </w:p>
    <w:p w:rsidR="00BF79FD" w:rsidRDefault="00BF79FD" w:rsidP="00BF79FD">
      <w:pPr>
        <w:tabs>
          <w:tab w:val="left" w:pos="1080"/>
        </w:tabs>
        <w:spacing w:line="360" w:lineRule="auto"/>
        <w:ind w:left="709"/>
        <w:jc w:val="center"/>
        <w:rPr>
          <w:b/>
          <w:sz w:val="28"/>
          <w:szCs w:val="28"/>
        </w:rPr>
      </w:pPr>
      <w:r>
        <w:rPr>
          <w:b/>
          <w:sz w:val="28"/>
          <w:szCs w:val="28"/>
        </w:rPr>
        <w:t>Критерии оценивания глоссария</w:t>
      </w:r>
    </w:p>
    <w:p w:rsidR="00BF79FD" w:rsidRDefault="00BF79FD" w:rsidP="00BF79FD">
      <w:pPr>
        <w:tabs>
          <w:tab w:val="left" w:pos="1080"/>
        </w:tabs>
        <w:spacing w:line="360" w:lineRule="auto"/>
        <w:ind w:left="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BF79FD" w:rsidTr="0081624E">
        <w:tc>
          <w:tcPr>
            <w:tcW w:w="2088" w:type="dxa"/>
          </w:tcPr>
          <w:p w:rsidR="00BF79FD" w:rsidRDefault="00BF79FD" w:rsidP="0081624E">
            <w:pPr>
              <w:tabs>
                <w:tab w:val="left" w:pos="1080"/>
              </w:tabs>
              <w:spacing w:line="360" w:lineRule="auto"/>
              <w:jc w:val="center"/>
              <w:rPr>
                <w:i/>
              </w:rPr>
            </w:pPr>
            <w:r>
              <w:rPr>
                <w:i/>
              </w:rPr>
              <w:t>Зачтено</w:t>
            </w:r>
          </w:p>
        </w:tc>
        <w:tc>
          <w:tcPr>
            <w:tcW w:w="7483" w:type="dxa"/>
          </w:tcPr>
          <w:p w:rsidR="00BF79FD" w:rsidRDefault="00BF79FD" w:rsidP="0081624E">
            <w:pPr>
              <w:jc w:val="both"/>
              <w:rPr>
                <w:b/>
              </w:rPr>
            </w:pPr>
            <w:r>
              <w:t>содержание глоссария соответствует заданной теме, правильно определена цель составления глоссария, просмотрен и изучен лексико-грамматический и дополнительный материал по теме, выдержаны все требования к его оформлению</w:t>
            </w:r>
          </w:p>
        </w:tc>
      </w:tr>
      <w:tr w:rsidR="00BF79FD" w:rsidTr="0081624E">
        <w:tc>
          <w:tcPr>
            <w:tcW w:w="2088" w:type="dxa"/>
          </w:tcPr>
          <w:p w:rsidR="00BF79FD" w:rsidRDefault="00BF79FD" w:rsidP="0081624E">
            <w:pPr>
              <w:tabs>
                <w:tab w:val="left" w:pos="1080"/>
              </w:tabs>
              <w:spacing w:line="360" w:lineRule="auto"/>
              <w:jc w:val="center"/>
              <w:rPr>
                <w:i/>
              </w:rPr>
            </w:pPr>
            <w:r>
              <w:rPr>
                <w:i/>
              </w:rPr>
              <w:t>не зачтено</w:t>
            </w:r>
          </w:p>
        </w:tc>
        <w:tc>
          <w:tcPr>
            <w:tcW w:w="7483" w:type="dxa"/>
          </w:tcPr>
          <w:p w:rsidR="00BF79FD" w:rsidRDefault="00BF79FD" w:rsidP="0081624E">
            <w:pPr>
              <w:tabs>
                <w:tab w:val="left" w:pos="1080"/>
              </w:tabs>
              <w:jc w:val="both"/>
            </w:pPr>
            <w:r>
              <w:t>слова и их толкование не соответствуют заданной теме, обнаруживается существенное непонимание проблемы, не правильно определена цель составления глоссария, не просмотрен и не изучен лексико-грамматический и дополнительный материал по теме, выдержаны не все требования к его оформлению</w:t>
            </w:r>
          </w:p>
        </w:tc>
      </w:tr>
    </w:tbl>
    <w:p w:rsidR="00BF79FD" w:rsidRDefault="00BF79FD" w:rsidP="00BF79FD">
      <w:pPr>
        <w:tabs>
          <w:tab w:val="left" w:pos="1276"/>
        </w:tabs>
        <w:spacing w:line="360" w:lineRule="auto"/>
        <w:ind w:left="851"/>
        <w:rPr>
          <w:b/>
          <w:sz w:val="28"/>
          <w:szCs w:val="28"/>
        </w:rPr>
      </w:pPr>
    </w:p>
    <w:p w:rsidR="00BF79FD" w:rsidRDefault="00BF79FD" w:rsidP="00BF79FD">
      <w:pPr>
        <w:tabs>
          <w:tab w:val="left" w:pos="1276"/>
        </w:tabs>
        <w:spacing w:line="360" w:lineRule="auto"/>
        <w:ind w:left="851"/>
        <w:rPr>
          <w:b/>
          <w:sz w:val="28"/>
          <w:szCs w:val="28"/>
        </w:rPr>
      </w:pPr>
      <w:r>
        <w:rPr>
          <w:b/>
          <w:sz w:val="28"/>
          <w:szCs w:val="28"/>
        </w:rPr>
        <w:br w:type="page"/>
      </w:r>
      <w:r>
        <w:rPr>
          <w:b/>
          <w:sz w:val="28"/>
          <w:szCs w:val="28"/>
        </w:rPr>
        <w:lastRenderedPageBreak/>
        <w:t>Приложение 2 к рабочей программе учебной дисциплины</w:t>
      </w:r>
    </w:p>
    <w:p w:rsidR="00BF79FD" w:rsidRDefault="00BF79FD" w:rsidP="00BF79FD">
      <w:pPr>
        <w:pStyle w:val="a5"/>
        <w:tabs>
          <w:tab w:val="clear" w:pos="4677"/>
          <w:tab w:val="clear" w:pos="9355"/>
        </w:tabs>
        <w:suppressAutoHyphens/>
        <w:jc w:val="right"/>
        <w:rPr>
          <w:sz w:val="28"/>
          <w:szCs w:val="28"/>
        </w:rPr>
      </w:pPr>
      <w:r>
        <w:rPr>
          <w:noProof/>
          <w:sz w:val="28"/>
          <w:szCs w:val="28"/>
          <w:lang w:val="ru-RU"/>
        </w:rPr>
        <w:drawing>
          <wp:anchor distT="0" distB="0" distL="114300" distR="114300" simplePos="0" relativeHeight="251661312"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6">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9FD" w:rsidRDefault="00BF79FD" w:rsidP="00BF79FD">
      <w:pPr>
        <w:pStyle w:val="a5"/>
        <w:tabs>
          <w:tab w:val="clear" w:pos="4677"/>
          <w:tab w:val="clear" w:pos="9355"/>
        </w:tabs>
        <w:suppressAutoHyphens/>
        <w:jc w:val="right"/>
        <w:rPr>
          <w:b/>
          <w:sz w:val="20"/>
          <w:szCs w:val="20"/>
        </w:rPr>
      </w:pPr>
    </w:p>
    <w:p w:rsidR="00BF79FD" w:rsidRDefault="00BF79FD" w:rsidP="00BF79FD">
      <w:pPr>
        <w:shd w:val="clear" w:color="auto" w:fill="FFFFFF"/>
        <w:ind w:right="-284"/>
        <w:jc w:val="center"/>
        <w:rPr>
          <w:sz w:val="28"/>
          <w:szCs w:val="28"/>
        </w:rPr>
      </w:pPr>
    </w:p>
    <w:p w:rsidR="00BF79FD" w:rsidRDefault="00BF79FD" w:rsidP="00BF79FD">
      <w:pPr>
        <w:shd w:val="clear" w:color="auto" w:fill="FFFFFF"/>
        <w:ind w:right="-284"/>
        <w:jc w:val="center"/>
        <w:rPr>
          <w:sz w:val="28"/>
          <w:szCs w:val="28"/>
        </w:rPr>
      </w:pPr>
    </w:p>
    <w:p w:rsidR="00BF79FD" w:rsidRPr="00F324A9" w:rsidRDefault="00BF79FD" w:rsidP="00BF79FD">
      <w:pPr>
        <w:shd w:val="clear" w:color="auto" w:fill="FFFFFF"/>
        <w:ind w:right="-284"/>
        <w:jc w:val="center"/>
        <w:rPr>
          <w:caps/>
        </w:rPr>
      </w:pPr>
      <w:r w:rsidRPr="00F324A9">
        <w:t>МИНИСТЕРСТВО ОБРАЗОВАНИЯ И НАУКИ РОССИЙСКОЙ ФЕДЕРАЦИИ</w:t>
      </w:r>
    </w:p>
    <w:p w:rsidR="00BF79FD" w:rsidRPr="00F324A9" w:rsidRDefault="00BF79FD" w:rsidP="00BF79FD">
      <w:pPr>
        <w:jc w:val="center"/>
        <w:rPr>
          <w:sz w:val="22"/>
          <w:szCs w:val="22"/>
        </w:rPr>
      </w:pPr>
      <w:r w:rsidRPr="00F324A9">
        <w:rPr>
          <w:sz w:val="22"/>
          <w:szCs w:val="22"/>
        </w:rPr>
        <w:t>Федеральное государственное автономное образовательное учреждение высшего образования</w:t>
      </w:r>
    </w:p>
    <w:p w:rsidR="00BF79FD" w:rsidRPr="00F324A9" w:rsidRDefault="00BF79FD" w:rsidP="00BF79FD">
      <w:pPr>
        <w:shd w:val="clear" w:color="auto" w:fill="FFFFFF"/>
        <w:jc w:val="center"/>
        <w:rPr>
          <w:b/>
          <w:bCs/>
          <w:sz w:val="28"/>
          <w:szCs w:val="28"/>
        </w:rPr>
      </w:pPr>
      <w:r w:rsidRPr="00F324A9">
        <w:rPr>
          <w:b/>
          <w:bCs/>
          <w:sz w:val="28"/>
          <w:szCs w:val="28"/>
        </w:rPr>
        <w:t>«Дальневосточный федеральный университет»</w:t>
      </w:r>
    </w:p>
    <w:p w:rsidR="00BF79FD" w:rsidRPr="00F324A9" w:rsidRDefault="00BF79FD" w:rsidP="00BF79FD">
      <w:pPr>
        <w:shd w:val="clear" w:color="auto" w:fill="FFFFFF"/>
        <w:jc w:val="center"/>
        <w:rPr>
          <w:bCs/>
          <w:sz w:val="28"/>
          <w:szCs w:val="28"/>
        </w:rPr>
      </w:pPr>
      <w:r w:rsidRPr="00F324A9">
        <w:rPr>
          <w:bCs/>
          <w:sz w:val="28"/>
          <w:szCs w:val="28"/>
        </w:rPr>
        <w:t>(ДВФУ)</w:t>
      </w:r>
    </w:p>
    <w:p w:rsidR="00BF79FD" w:rsidRDefault="00BF79FD" w:rsidP="00BF79FD">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30480" t="36195" r="3429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oq6knZAIAAHgEAAAOAAAAAAAAAAAAAAAAAC4CAABkcnMv&#10;ZTJvRG9jLnhtbFBLAQItABQABgAIAAAAIQBzt9fk3gAAAAkBAAAPAAAAAAAAAAAAAAAAAL4EAABk&#10;cnMvZG93bnJldi54bWxQSwUGAAAAAAQABADzAAAAyQUAAAAA&#10;" strokeweight="4.5pt">
                <v:stroke linestyle="thickThin"/>
              </v:line>
            </w:pict>
          </mc:Fallback>
        </mc:AlternateContent>
      </w:r>
    </w:p>
    <w:p w:rsidR="00BF79FD" w:rsidRDefault="00BF79FD" w:rsidP="00BF79FD">
      <w:pPr>
        <w:jc w:val="center"/>
        <w:rPr>
          <w:b/>
          <w:bCs/>
          <w:caps/>
          <w:sz w:val="22"/>
          <w:szCs w:val="22"/>
        </w:rPr>
      </w:pPr>
      <w:r>
        <w:rPr>
          <w:b/>
          <w:bCs/>
          <w:caps/>
          <w:sz w:val="22"/>
          <w:szCs w:val="22"/>
        </w:rPr>
        <w:t>Школа гуманитарных наук</w:t>
      </w: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BF79FD" w:rsidRDefault="00BF79FD" w:rsidP="00BF79FD">
      <w:pPr>
        <w:suppressAutoHyphens/>
        <w:spacing w:line="360" w:lineRule="auto"/>
        <w:jc w:val="center"/>
        <w:rPr>
          <w:rFonts w:eastAsia="Times New Roman"/>
          <w:b/>
          <w:sz w:val="28"/>
          <w:szCs w:val="28"/>
        </w:rPr>
      </w:pPr>
      <w:r>
        <w:rPr>
          <w:rFonts w:eastAsia="Times New Roman"/>
          <w:b/>
          <w:sz w:val="28"/>
          <w:szCs w:val="28"/>
        </w:rPr>
        <w:t>по дисциплине «Философия»</w:t>
      </w:r>
    </w:p>
    <w:p w:rsidR="00BF79FD" w:rsidRDefault="00BF79FD" w:rsidP="00BF79FD">
      <w:pPr>
        <w:jc w:val="center"/>
        <w:rPr>
          <w:b/>
          <w:sz w:val="28"/>
          <w:szCs w:val="28"/>
        </w:rPr>
      </w:pPr>
    </w:p>
    <w:p w:rsidR="00BF79FD" w:rsidRDefault="00BF79FD" w:rsidP="00BF79FD">
      <w:pPr>
        <w:jc w:val="center"/>
        <w:rPr>
          <w:b/>
          <w:sz w:val="28"/>
          <w:szCs w:val="28"/>
        </w:rPr>
      </w:pPr>
    </w:p>
    <w:p w:rsidR="00BF79FD" w:rsidRDefault="00BF79FD" w:rsidP="00BF79FD">
      <w:pPr>
        <w:jc w:val="center"/>
        <w:rPr>
          <w:b/>
          <w:sz w:val="28"/>
          <w:szCs w:val="28"/>
        </w:rPr>
      </w:pPr>
    </w:p>
    <w:p w:rsidR="00BF79FD" w:rsidRPr="00F324A9" w:rsidRDefault="00BF79FD" w:rsidP="00BF79FD">
      <w:pPr>
        <w:jc w:val="center"/>
        <w:rPr>
          <w:b/>
          <w:sz w:val="28"/>
          <w:szCs w:val="28"/>
        </w:rPr>
      </w:pPr>
      <w:r w:rsidRPr="00F324A9">
        <w:rPr>
          <w:b/>
          <w:sz w:val="28"/>
          <w:szCs w:val="28"/>
        </w:rPr>
        <w:t>Форма подготовки: очная</w:t>
      </w: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jc w:val="center"/>
        <w:rPr>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BF79FD" w:rsidRDefault="00BF79FD" w:rsidP="00BF79FD">
      <w:pPr>
        <w:tabs>
          <w:tab w:val="left" w:pos="709"/>
        </w:tabs>
        <w:suppressAutoHyphens/>
        <w:spacing w:line="276" w:lineRule="auto"/>
        <w:jc w:val="center"/>
        <w:rPr>
          <w:rFonts w:eastAsia="Times New Roman"/>
          <w:b/>
          <w:caps/>
          <w:sz w:val="28"/>
          <w:szCs w:val="28"/>
        </w:rPr>
      </w:pPr>
      <w:r>
        <w:rPr>
          <w:rFonts w:eastAsia="Times New Roman"/>
          <w:b/>
          <w:caps/>
          <w:sz w:val="28"/>
          <w:szCs w:val="28"/>
        </w:rPr>
        <w:t>2016</w:t>
      </w:r>
    </w:p>
    <w:p w:rsidR="00BF79FD" w:rsidRDefault="00BF79FD" w:rsidP="00BF79FD">
      <w:pPr>
        <w:tabs>
          <w:tab w:val="left" w:pos="709"/>
        </w:tabs>
        <w:suppressAutoHyphens/>
        <w:spacing w:line="276" w:lineRule="auto"/>
        <w:jc w:val="center"/>
        <w:rPr>
          <w:rFonts w:eastAsia="Times New Roman"/>
          <w:b/>
          <w:caps/>
          <w:sz w:val="28"/>
          <w:szCs w:val="28"/>
        </w:rPr>
      </w:pPr>
    </w:p>
    <w:p w:rsidR="00BF79FD" w:rsidRDefault="00BF79FD" w:rsidP="00BF79FD">
      <w:pPr>
        <w:tabs>
          <w:tab w:val="left" w:pos="709"/>
        </w:tabs>
        <w:suppressAutoHyphens/>
        <w:spacing w:line="276" w:lineRule="auto"/>
        <w:jc w:val="center"/>
        <w:rPr>
          <w:rFonts w:eastAsia="Times New Roman"/>
          <w:b/>
          <w:caps/>
          <w:sz w:val="28"/>
          <w:szCs w:val="28"/>
        </w:rPr>
      </w:pPr>
    </w:p>
    <w:p w:rsidR="00BF79FD" w:rsidRPr="00771A43" w:rsidRDefault="00BF79FD" w:rsidP="00BF79FD">
      <w:pPr>
        <w:tabs>
          <w:tab w:val="left" w:pos="993"/>
        </w:tabs>
        <w:autoSpaceDE w:val="0"/>
        <w:autoSpaceDN w:val="0"/>
        <w:adjustRightInd w:val="0"/>
        <w:jc w:val="center"/>
        <w:rPr>
          <w:sz w:val="28"/>
          <w:szCs w:val="28"/>
        </w:rPr>
      </w:pPr>
      <w:r w:rsidRPr="00771A43">
        <w:rPr>
          <w:b/>
          <w:sz w:val="28"/>
          <w:szCs w:val="28"/>
        </w:rPr>
        <w:lastRenderedPageBreak/>
        <w:t>Паспорт ФОС</w:t>
      </w:r>
    </w:p>
    <w:p w:rsidR="00BF79FD" w:rsidRDefault="00BF79FD" w:rsidP="00BF79FD">
      <w:pPr>
        <w:tabs>
          <w:tab w:val="left" w:pos="709"/>
        </w:tabs>
        <w:suppressAutoHyphens/>
        <w:spacing w:line="276" w:lineRule="auto"/>
        <w:jc w:val="center"/>
        <w:rPr>
          <w:rFonts w:eastAsia="Times New Roman"/>
          <w:b/>
          <w:caps/>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276"/>
        <w:gridCol w:w="5238"/>
      </w:tblGrid>
      <w:tr w:rsidR="00BF79FD" w:rsidTr="0081624E">
        <w:trPr>
          <w:jc w:val="center"/>
        </w:trPr>
        <w:tc>
          <w:tcPr>
            <w:tcW w:w="1514" w:type="pct"/>
            <w:tcBorders>
              <w:top w:val="single" w:sz="4" w:space="0" w:color="auto"/>
              <w:left w:val="single" w:sz="4" w:space="0" w:color="auto"/>
              <w:bottom w:val="single" w:sz="4" w:space="0" w:color="auto"/>
              <w:right w:val="single" w:sz="4" w:space="0" w:color="auto"/>
            </w:tcBorders>
          </w:tcPr>
          <w:p w:rsidR="00BF79FD" w:rsidRDefault="00BF79FD" w:rsidP="0081624E">
            <w:pPr>
              <w:spacing w:before="100" w:beforeAutospacing="1" w:after="100" w:afterAutospacing="1" w:line="276" w:lineRule="auto"/>
              <w:ind w:firstLine="851"/>
              <w:jc w:val="center"/>
              <w:rPr>
                <w:b/>
              </w:rPr>
            </w:pPr>
            <w:r>
              <w:rPr>
                <w:b/>
              </w:rPr>
              <w:t>Код и формулировка компетенции</w:t>
            </w:r>
          </w:p>
        </w:tc>
        <w:tc>
          <w:tcPr>
            <w:tcW w:w="3486" w:type="pct"/>
            <w:gridSpan w:val="2"/>
            <w:tcBorders>
              <w:top w:val="single" w:sz="4" w:space="0" w:color="auto"/>
              <w:left w:val="single" w:sz="4" w:space="0" w:color="auto"/>
              <w:bottom w:val="single" w:sz="4" w:space="0" w:color="auto"/>
              <w:right w:val="single" w:sz="4" w:space="0" w:color="auto"/>
            </w:tcBorders>
          </w:tcPr>
          <w:p w:rsidR="00BF79FD" w:rsidRDefault="00BF79FD" w:rsidP="0081624E">
            <w:pPr>
              <w:spacing w:before="100" w:beforeAutospacing="1" w:after="100" w:afterAutospacing="1" w:line="276" w:lineRule="auto"/>
              <w:ind w:firstLine="851"/>
              <w:jc w:val="center"/>
              <w:rPr>
                <w:b/>
              </w:rPr>
            </w:pPr>
            <w:r>
              <w:rPr>
                <w:b/>
              </w:rPr>
              <w:t>Этапы формирования компетенции</w:t>
            </w:r>
          </w:p>
        </w:tc>
      </w:tr>
      <w:tr w:rsidR="00BF79FD" w:rsidTr="0081624E">
        <w:trPr>
          <w:cantSplit/>
          <w:trHeight w:val="645"/>
          <w:jc w:val="center"/>
        </w:trPr>
        <w:tc>
          <w:tcPr>
            <w:tcW w:w="151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pStyle w:val="2"/>
              <w:spacing w:after="0" w:line="276" w:lineRule="auto"/>
              <w:ind w:firstLine="28"/>
              <w:jc w:val="both"/>
              <w:rPr>
                <w:rFonts w:ascii="Times New Roman" w:eastAsia="Times New Roman" w:hAnsi="Times New Roman"/>
              </w:rPr>
            </w:pPr>
            <w:r>
              <w:rPr>
                <w:rFonts w:ascii="Times New Roman" w:eastAsia="Times New Roman" w:hAnsi="Times New Roman"/>
              </w:rPr>
              <w:t xml:space="preserve">Для направлений подготовки: </w:t>
            </w:r>
            <w:r w:rsidRPr="005D0BBF">
              <w:rPr>
                <w:rFonts w:ascii="Times New Roman" w:eastAsia="Times New Roman" w:hAnsi="Times New Roman"/>
                <w:sz w:val="16"/>
                <w:szCs w:val="16"/>
              </w:rPr>
              <w:t>37.03.01; 37.03.02; 39.03.01; 42.03.03; 49.03.01; 19.03.04; 34.03.01; 39.03.02; 12.03.04; 19.03.01; 19.03.04; 41.03.04; 41.03.01; 41.03.03; 41.03.05; 45.03.03; 45.03.01; 42.03.01; 42.03.02; 42.03.03; 47.03.01; 47.03.03; 54.03.01; 51.03.01</w:t>
            </w:r>
          </w:p>
          <w:p w:rsidR="00BF79FD" w:rsidRDefault="00BF79FD" w:rsidP="0081624E">
            <w:pPr>
              <w:pStyle w:val="2"/>
              <w:spacing w:after="0" w:line="276" w:lineRule="auto"/>
              <w:ind w:firstLine="28"/>
              <w:jc w:val="both"/>
              <w:rPr>
                <w:rFonts w:ascii="Times New Roman" w:eastAsia="Times New Roman" w:hAnsi="Times New Roman"/>
              </w:rPr>
            </w:pPr>
            <w:r w:rsidRPr="004A40A6">
              <w:rPr>
                <w:rFonts w:ascii="Times New Roman" w:eastAsia="Times New Roman" w:hAnsi="Times New Roman"/>
                <w:b/>
              </w:rPr>
              <w:t>ОК-8:</w:t>
            </w:r>
            <w:r>
              <w:rPr>
                <w:rFonts w:ascii="Times New Roman" w:eastAsia="Times New Roman" w:hAnsi="Times New Roman"/>
              </w:rPr>
              <w:t xml:space="preserve"> способность использовать основы философских знаний для формирования мировоззренческой позиции</w:t>
            </w:r>
          </w:p>
          <w:p w:rsidR="00BF79FD" w:rsidRDefault="00BF79FD" w:rsidP="0081624E">
            <w:pPr>
              <w:pStyle w:val="2"/>
              <w:spacing w:after="0" w:line="276" w:lineRule="auto"/>
              <w:ind w:firstLine="28"/>
              <w:jc w:val="both"/>
              <w:rPr>
                <w:rFonts w:ascii="Times New Roman" w:eastAsia="Times New Roman" w:hAnsi="Times New Roman"/>
              </w:rPr>
            </w:pPr>
            <w:r>
              <w:rPr>
                <w:rFonts w:ascii="Times New Roman" w:eastAsia="Times New Roman" w:hAnsi="Times New Roman"/>
              </w:rPr>
              <w:t xml:space="preserve">Для направления: </w:t>
            </w:r>
            <w:r w:rsidRPr="004A40A6">
              <w:rPr>
                <w:rFonts w:ascii="Times New Roman" w:eastAsia="Times New Roman" w:hAnsi="Times New Roman"/>
                <w:b/>
                <w:sz w:val="16"/>
                <w:szCs w:val="16"/>
              </w:rPr>
              <w:t>45.03.02</w:t>
            </w:r>
            <w:r>
              <w:rPr>
                <w:rFonts w:ascii="Times New Roman" w:eastAsia="Times New Roman" w:hAnsi="Times New Roman"/>
              </w:rPr>
              <w:t xml:space="preserve"> </w:t>
            </w:r>
          </w:p>
          <w:p w:rsidR="00BF79FD" w:rsidRDefault="00BF79FD" w:rsidP="0081624E">
            <w:pPr>
              <w:pStyle w:val="2"/>
              <w:spacing w:after="0" w:line="276" w:lineRule="auto"/>
              <w:ind w:firstLine="28"/>
              <w:jc w:val="both"/>
              <w:rPr>
                <w:rFonts w:ascii="Times New Roman" w:eastAsia="Times New Roman" w:hAnsi="Times New Roman"/>
              </w:rPr>
            </w:pPr>
            <w:r w:rsidRPr="004A40A6">
              <w:rPr>
                <w:rFonts w:ascii="Times New Roman" w:eastAsia="Times New Roman" w:hAnsi="Times New Roman"/>
                <w:b/>
              </w:rPr>
              <w:t>ОК-14:</w:t>
            </w:r>
            <w:r w:rsidRPr="004A40A6">
              <w:rPr>
                <w:rFonts w:ascii="Times New Roman" w:eastAsia="Times New Roman" w:hAnsi="Times New Roman"/>
              </w:rPr>
              <w:t xml:space="preserve"> владеть культурой мышления, способностью к анализу, обобщению информации, постановке целей и выбору путей ее достижения, владеет культурой устной и письменной речи</w:t>
            </w:r>
          </w:p>
          <w:p w:rsidR="00BF79FD" w:rsidRDefault="00BF79FD" w:rsidP="0081624E">
            <w:pPr>
              <w:rPr>
                <w:b/>
                <w:sz w:val="20"/>
                <w:szCs w:val="20"/>
              </w:rPr>
            </w:pPr>
            <w:r>
              <w:rPr>
                <w:rFonts w:eastAsia="Times New Roman"/>
              </w:rPr>
              <w:t xml:space="preserve">Для направлений: </w:t>
            </w:r>
            <w:r w:rsidRPr="004A40A6">
              <w:rPr>
                <w:b/>
                <w:sz w:val="16"/>
                <w:szCs w:val="16"/>
              </w:rPr>
              <w:t>07.03.03; 18.03.01; 09.03.02</w:t>
            </w:r>
            <w:r w:rsidRPr="00026057">
              <w:rPr>
                <w:b/>
                <w:sz w:val="20"/>
                <w:szCs w:val="20"/>
              </w:rPr>
              <w:t xml:space="preserve"> </w:t>
            </w:r>
          </w:p>
          <w:p w:rsidR="00BF79FD" w:rsidRDefault="00BF79FD" w:rsidP="0081624E">
            <w:pPr>
              <w:rPr>
                <w:rFonts w:eastAsia="Times New Roman"/>
              </w:rPr>
            </w:pPr>
            <w:r w:rsidRPr="004A40A6">
              <w:rPr>
                <w:b/>
              </w:rPr>
              <w:t>ОК-8:</w:t>
            </w:r>
            <w:r w:rsidRPr="00026057">
              <w:t xml:space="preserve"> владеть культурой мышления, способностью к обобщению, анализу, восприятию информации, постановке цели и выбору путей ее достижения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Знает</w:t>
            </w:r>
          </w:p>
        </w:tc>
        <w:tc>
          <w:tcPr>
            <w:tcW w:w="280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историю развития основных направлений человеческой мысли.</w:t>
            </w:r>
          </w:p>
        </w:tc>
      </w:tr>
      <w:tr w:rsidR="00BF79FD" w:rsidTr="0081624E">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pStyle w:val="2"/>
              <w:spacing w:after="0" w:line="276" w:lineRule="auto"/>
              <w:ind w:firstLine="28"/>
              <w:jc w:val="both"/>
              <w:rPr>
                <w:rFonts w:ascii="Times New Roman" w:eastAsia="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владеть навыками участия в научных дискуссиях, выступать с сообщениями и докладами, устного, письменного и виртуального (размещение в информационных сетях) представления материалов собственного исследования.</w:t>
            </w:r>
          </w:p>
        </w:tc>
      </w:tr>
      <w:tr w:rsidR="00BF79FD" w:rsidTr="0081624E">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pStyle w:val="2"/>
              <w:spacing w:after="0" w:line="276" w:lineRule="auto"/>
              <w:ind w:firstLine="28"/>
              <w:jc w:val="both"/>
              <w:rPr>
                <w:rFonts w:ascii="Times New Roman" w:eastAsia="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Владеет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культурой мышления; способностью к восприятию, анализу, обобщению информации, постановке целей и выбору путей их достижения.</w:t>
            </w:r>
          </w:p>
        </w:tc>
      </w:tr>
      <w:tr w:rsidR="00BF79FD" w:rsidTr="0081624E">
        <w:trPr>
          <w:cantSplit/>
          <w:trHeight w:val="645"/>
          <w:jc w:val="center"/>
        </w:trPr>
        <w:tc>
          <w:tcPr>
            <w:tcW w:w="1514" w:type="pct"/>
            <w:vMerge w:val="restart"/>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pStyle w:val="2"/>
              <w:spacing w:after="0" w:line="276" w:lineRule="auto"/>
              <w:ind w:firstLine="28"/>
              <w:rPr>
                <w:rFonts w:ascii="Times New Roman" w:eastAsia="Times New Roman" w:hAnsi="Times New Roman"/>
              </w:rPr>
            </w:pPr>
            <w:r>
              <w:rPr>
                <w:rFonts w:ascii="Times New Roman" w:eastAsia="Times New Roman" w:hAnsi="Times New Roman"/>
              </w:rPr>
              <w:t xml:space="preserve">Компетенция в соответствии с собственным стандартом ДВФУ: Способность  к </w:t>
            </w:r>
            <w:proofErr w:type="gramStart"/>
            <w:r>
              <w:rPr>
                <w:rFonts w:ascii="Times New Roman" w:eastAsia="Times New Roman" w:hAnsi="Times New Roman"/>
              </w:rPr>
              <w:t>философской</w:t>
            </w:r>
            <w:proofErr w:type="gramEnd"/>
            <w:r>
              <w:rPr>
                <w:rFonts w:ascii="Times New Roman" w:eastAsia="Times New Roman" w:hAnsi="Times New Roman"/>
              </w:rPr>
              <w:t xml:space="preserve"> </w:t>
            </w:r>
            <w:proofErr w:type="spellStart"/>
            <w:r>
              <w:rPr>
                <w:rFonts w:ascii="Times New Roman" w:eastAsia="Times New Roman" w:hAnsi="Times New Roman"/>
              </w:rPr>
              <w:t>проблематизации</w:t>
            </w:r>
            <w:proofErr w:type="spellEnd"/>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Знает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Основные регулятивные принципы бытия и мышления</w:t>
            </w:r>
          </w:p>
        </w:tc>
      </w:tr>
      <w:tr w:rsidR="00BF79FD" w:rsidTr="0081624E">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pStyle w:val="2"/>
              <w:spacing w:after="0" w:line="276" w:lineRule="auto"/>
              <w:ind w:firstLine="28"/>
              <w:jc w:val="both"/>
              <w:rPr>
                <w:rFonts w:ascii="Times New Roman" w:eastAsia="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Умеет</w:t>
            </w:r>
          </w:p>
        </w:tc>
        <w:tc>
          <w:tcPr>
            <w:tcW w:w="2803" w:type="pct"/>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 xml:space="preserve">Выявлять и критически осмыслять гипотетически допускающие разрешения конфликты (проблемы и противоречия) в природе, в человеческой деятельности, в обществе и в мышлении </w:t>
            </w:r>
          </w:p>
        </w:tc>
      </w:tr>
      <w:tr w:rsidR="00BF79FD" w:rsidTr="0081624E">
        <w:trPr>
          <w:cantSplit/>
          <w:trHeight w:val="645"/>
          <w:jc w:val="center"/>
        </w:trPr>
        <w:tc>
          <w:tcPr>
            <w:tcW w:w="1514" w:type="pct"/>
            <w:vMerge/>
            <w:tcBorders>
              <w:left w:val="single" w:sz="6" w:space="0" w:color="000000"/>
              <w:right w:val="single" w:sz="6" w:space="0" w:color="000000"/>
            </w:tcBorders>
            <w:tcMar>
              <w:top w:w="30" w:type="dxa"/>
              <w:left w:w="108" w:type="dxa"/>
              <w:bottom w:w="30" w:type="dxa"/>
              <w:right w:w="108" w:type="dxa"/>
            </w:tcMar>
            <w:vAlign w:val="center"/>
          </w:tcPr>
          <w:p w:rsidR="00BF79FD" w:rsidRDefault="00BF79FD" w:rsidP="0081624E">
            <w:pPr>
              <w:pStyle w:val="2"/>
              <w:spacing w:after="0" w:line="276" w:lineRule="auto"/>
              <w:ind w:firstLine="28"/>
              <w:jc w:val="both"/>
              <w:rPr>
                <w:rFonts w:ascii="Times New Roman" w:eastAsia="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Владеет</w:t>
            </w:r>
          </w:p>
        </w:tc>
        <w:tc>
          <w:tcPr>
            <w:tcW w:w="2803"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F79FD" w:rsidRDefault="00BF79FD" w:rsidP="0081624E">
            <w:pPr>
              <w:spacing w:line="276" w:lineRule="auto"/>
            </w:pPr>
            <w:r>
              <w:t>Навыками чтения, понимания и критического воспроизведения содержания философских текстов начального уровня сложности</w:t>
            </w:r>
          </w:p>
        </w:tc>
      </w:tr>
    </w:tbl>
    <w:p w:rsidR="00BF79FD" w:rsidRDefault="00BF79FD" w:rsidP="00BF79FD">
      <w:pPr>
        <w:tabs>
          <w:tab w:val="left" w:pos="709"/>
        </w:tabs>
        <w:suppressAutoHyphens/>
        <w:spacing w:line="360" w:lineRule="auto"/>
        <w:ind w:firstLine="709"/>
        <w:jc w:val="both"/>
        <w:rPr>
          <w:b/>
          <w:sz w:val="28"/>
          <w:szCs w:val="28"/>
        </w:rPr>
      </w:pPr>
    </w:p>
    <w:p w:rsidR="00BF79FD" w:rsidRDefault="00BF79FD" w:rsidP="00BF79FD">
      <w:pPr>
        <w:tabs>
          <w:tab w:val="left" w:pos="709"/>
        </w:tabs>
        <w:suppressAutoHyphens/>
        <w:spacing w:line="360" w:lineRule="auto"/>
        <w:ind w:firstLine="709"/>
        <w:jc w:val="both"/>
        <w:rPr>
          <w:b/>
          <w:sz w:val="28"/>
          <w:szCs w:val="28"/>
        </w:rPr>
      </w:pPr>
      <w:r>
        <w:rPr>
          <w:b/>
          <w:sz w:val="28"/>
          <w:szCs w:val="28"/>
        </w:rPr>
        <w:t xml:space="preserve">Каждое учебное занятие направлено на формирование </w:t>
      </w:r>
    </w:p>
    <w:p w:rsidR="00BF79FD" w:rsidRDefault="00BF79FD" w:rsidP="00BF79FD">
      <w:pPr>
        <w:tabs>
          <w:tab w:val="left" w:pos="709"/>
        </w:tabs>
        <w:suppressAutoHyphens/>
        <w:spacing w:line="360" w:lineRule="auto"/>
        <w:ind w:firstLine="709"/>
        <w:jc w:val="both"/>
        <w:rPr>
          <w:b/>
          <w:sz w:val="28"/>
          <w:szCs w:val="28"/>
        </w:rPr>
      </w:pPr>
      <w:r>
        <w:rPr>
          <w:b/>
          <w:sz w:val="28"/>
          <w:szCs w:val="28"/>
        </w:rPr>
        <w:t xml:space="preserve">Базовой философской компетенции </w:t>
      </w:r>
    </w:p>
    <w:p w:rsidR="00BF79FD" w:rsidRDefault="00BF79FD" w:rsidP="00BF79FD">
      <w:pPr>
        <w:tabs>
          <w:tab w:val="left" w:pos="709"/>
        </w:tabs>
        <w:suppressAutoHyphens/>
        <w:spacing w:line="360" w:lineRule="auto"/>
        <w:ind w:firstLine="709"/>
        <w:jc w:val="both"/>
        <w:rPr>
          <w:b/>
          <w:sz w:val="28"/>
          <w:szCs w:val="28"/>
        </w:rPr>
      </w:pPr>
    </w:p>
    <w:p w:rsidR="00BF79FD" w:rsidRDefault="00BF79FD" w:rsidP="00BF79FD">
      <w:pPr>
        <w:tabs>
          <w:tab w:val="left" w:pos="709"/>
        </w:tabs>
        <w:suppressAutoHyphens/>
        <w:spacing w:line="360" w:lineRule="auto"/>
        <w:ind w:firstLine="709"/>
        <w:jc w:val="both"/>
        <w:rPr>
          <w:b/>
          <w:sz w:val="28"/>
          <w:szCs w:val="28"/>
        </w:rPr>
      </w:pPr>
      <w:r>
        <w:rPr>
          <w:b/>
          <w:sz w:val="28"/>
          <w:szCs w:val="28"/>
        </w:rPr>
        <w:t xml:space="preserve">Шкала оценивания уровня </w:t>
      </w:r>
      <w:proofErr w:type="spellStart"/>
      <w:r>
        <w:rPr>
          <w:b/>
          <w:sz w:val="28"/>
          <w:szCs w:val="28"/>
        </w:rPr>
        <w:t>сформированности</w:t>
      </w:r>
      <w:proofErr w:type="spellEnd"/>
      <w:r>
        <w:rPr>
          <w:b/>
          <w:sz w:val="28"/>
          <w:szCs w:val="28"/>
        </w:rPr>
        <w:t xml:space="preserve"> компетенций</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134"/>
        <w:gridCol w:w="2268"/>
        <w:gridCol w:w="2268"/>
        <w:gridCol w:w="2126"/>
      </w:tblGrid>
      <w:tr w:rsidR="00BF79FD" w:rsidTr="0081624E">
        <w:trPr>
          <w:trHeight w:val="920"/>
        </w:trPr>
        <w:tc>
          <w:tcPr>
            <w:tcW w:w="1986" w:type="dxa"/>
          </w:tcPr>
          <w:p w:rsidR="00BF79FD" w:rsidRDefault="00BF79FD" w:rsidP="0081624E">
            <w:pPr>
              <w:rPr>
                <w:b/>
                <w:lang w:eastAsia="en-US"/>
              </w:rPr>
            </w:pPr>
            <w:r>
              <w:rPr>
                <w:b/>
                <w:lang w:eastAsia="en-US"/>
              </w:rPr>
              <w:t>Код и формулировка компетенции</w:t>
            </w:r>
          </w:p>
        </w:tc>
        <w:tc>
          <w:tcPr>
            <w:tcW w:w="3402" w:type="dxa"/>
            <w:gridSpan w:val="2"/>
          </w:tcPr>
          <w:p w:rsidR="00BF79FD" w:rsidRDefault="00BF79FD" w:rsidP="0081624E">
            <w:pPr>
              <w:rPr>
                <w:b/>
                <w:lang w:eastAsia="en-US"/>
              </w:rPr>
            </w:pPr>
            <w:r>
              <w:rPr>
                <w:b/>
                <w:lang w:eastAsia="en-US"/>
              </w:rPr>
              <w:t>Этапы формирования компетенции</w:t>
            </w:r>
          </w:p>
        </w:tc>
        <w:tc>
          <w:tcPr>
            <w:tcW w:w="2268" w:type="dxa"/>
          </w:tcPr>
          <w:p w:rsidR="00BF79FD" w:rsidRDefault="00BF79FD" w:rsidP="0081624E">
            <w:pPr>
              <w:rPr>
                <w:b/>
                <w:lang w:eastAsia="en-US"/>
              </w:rPr>
            </w:pPr>
            <w:r>
              <w:rPr>
                <w:b/>
                <w:lang w:eastAsia="en-US"/>
              </w:rPr>
              <w:t>Критерии</w:t>
            </w:r>
          </w:p>
        </w:tc>
        <w:tc>
          <w:tcPr>
            <w:tcW w:w="2126" w:type="dxa"/>
          </w:tcPr>
          <w:p w:rsidR="00BF79FD" w:rsidRDefault="00BF79FD" w:rsidP="0081624E">
            <w:pPr>
              <w:rPr>
                <w:b/>
                <w:lang w:eastAsia="en-US"/>
              </w:rPr>
            </w:pPr>
            <w:r>
              <w:rPr>
                <w:b/>
                <w:lang w:eastAsia="en-US"/>
              </w:rPr>
              <w:t>Показатели</w:t>
            </w:r>
          </w:p>
        </w:tc>
      </w:tr>
      <w:tr w:rsidR="00BF79FD" w:rsidTr="0081624E">
        <w:trPr>
          <w:cantSplit/>
          <w:trHeight w:val="991"/>
        </w:trPr>
        <w:tc>
          <w:tcPr>
            <w:tcW w:w="1986" w:type="dxa"/>
            <w:vMerge w:val="restart"/>
          </w:tcPr>
          <w:p w:rsidR="00BF79FD" w:rsidRDefault="00BF79FD" w:rsidP="0081624E">
            <w:pPr>
              <w:pStyle w:val="2"/>
              <w:spacing w:after="0" w:line="240" w:lineRule="auto"/>
              <w:ind w:firstLine="28"/>
              <w:jc w:val="both"/>
              <w:rPr>
                <w:rFonts w:ascii="Times New Roman" w:eastAsia="Times New Roman" w:hAnsi="Times New Roman"/>
              </w:rPr>
            </w:pPr>
            <w:r>
              <w:rPr>
                <w:rFonts w:ascii="Times New Roman" w:hAnsi="Times New Roman"/>
                <w:lang w:eastAsia="en-US"/>
              </w:rPr>
              <w:t xml:space="preserve">ОК-8: - </w:t>
            </w:r>
            <w:r>
              <w:rPr>
                <w:rFonts w:ascii="Times New Roman" w:eastAsia="Times New Roman" w:hAnsi="Times New Roman"/>
              </w:rPr>
              <w:t xml:space="preserve">способность использовать основы философских знаний для формирования мировоззренческой позиции </w:t>
            </w:r>
          </w:p>
          <w:p w:rsidR="00BF79FD" w:rsidRDefault="00BF79FD" w:rsidP="0081624E">
            <w:pPr>
              <w:rPr>
                <w:lang w:eastAsia="en-US"/>
              </w:rPr>
            </w:pPr>
          </w:p>
        </w:tc>
        <w:tc>
          <w:tcPr>
            <w:tcW w:w="1134" w:type="dxa"/>
            <w:vAlign w:val="center"/>
          </w:tcPr>
          <w:p w:rsidR="00BF79FD" w:rsidRDefault="00BF79FD" w:rsidP="0081624E">
            <w:pPr>
              <w:rPr>
                <w:lang w:eastAsia="en-US"/>
              </w:rPr>
            </w:pPr>
            <w:r>
              <w:rPr>
                <w:lang w:eastAsia="en-US"/>
              </w:rPr>
              <w:t>Знает</w:t>
            </w:r>
          </w:p>
          <w:p w:rsidR="00BF79FD" w:rsidRDefault="00BF79FD" w:rsidP="0081624E">
            <w:pPr>
              <w:rPr>
                <w:lang w:eastAsia="en-US"/>
              </w:rPr>
            </w:pPr>
            <w:r>
              <w:rPr>
                <w:lang w:eastAsia="en-US"/>
              </w:rPr>
              <w:t>(пороговый уровень)</w:t>
            </w:r>
          </w:p>
        </w:tc>
        <w:tc>
          <w:tcPr>
            <w:tcW w:w="2268" w:type="dxa"/>
            <w:vAlign w:val="center"/>
          </w:tcPr>
          <w:p w:rsidR="00BF79FD" w:rsidRDefault="00BF79FD" w:rsidP="0081624E">
            <w:r>
              <w:t>Историю развития основных направлений человеческой мысли</w:t>
            </w:r>
          </w:p>
        </w:tc>
        <w:tc>
          <w:tcPr>
            <w:tcW w:w="2268" w:type="dxa"/>
          </w:tcPr>
          <w:p w:rsidR="00BF79FD" w:rsidRDefault="00BF79FD" w:rsidP="0081624E">
            <w:pPr>
              <w:rPr>
                <w:lang w:eastAsia="en-US"/>
              </w:rPr>
            </w:pPr>
            <w:r>
              <w:rPr>
                <w:lang w:eastAsia="en-US"/>
              </w:rPr>
              <w:t xml:space="preserve">Знание основных понятий философии; знание истории развития основных направлений человеческой мысли </w:t>
            </w:r>
          </w:p>
        </w:tc>
        <w:tc>
          <w:tcPr>
            <w:tcW w:w="2126" w:type="dxa"/>
          </w:tcPr>
          <w:p w:rsidR="00BF79FD" w:rsidRDefault="00BF79FD" w:rsidP="0081624E">
            <w:pPr>
              <w:rPr>
                <w:lang w:eastAsia="en-US"/>
              </w:rPr>
            </w:pPr>
            <w:r>
              <w:rPr>
                <w:lang w:eastAsia="en-US"/>
              </w:rPr>
              <w:t>Способность дать определения</w:t>
            </w:r>
          </w:p>
          <w:p w:rsidR="00BF79FD" w:rsidRDefault="00BF79FD" w:rsidP="0081624E">
            <w:pPr>
              <w:rPr>
                <w:lang w:eastAsia="en-US"/>
              </w:rPr>
            </w:pPr>
            <w:r>
              <w:rPr>
                <w:lang w:eastAsia="en-US"/>
              </w:rPr>
              <w:t>основных понятий и концепций философии</w:t>
            </w:r>
          </w:p>
        </w:tc>
      </w:tr>
      <w:tr w:rsidR="00BF79FD" w:rsidTr="0081624E">
        <w:trPr>
          <w:cantSplit/>
          <w:trHeight w:val="1832"/>
        </w:trPr>
        <w:tc>
          <w:tcPr>
            <w:tcW w:w="1986" w:type="dxa"/>
            <w:vMerge/>
          </w:tcPr>
          <w:p w:rsidR="00BF79FD" w:rsidRDefault="00BF79FD" w:rsidP="0081624E">
            <w:pPr>
              <w:rPr>
                <w:rFonts w:ascii="Calibri" w:hAnsi="Calibri"/>
                <w:lang w:eastAsia="en-US"/>
              </w:rPr>
            </w:pPr>
          </w:p>
        </w:tc>
        <w:tc>
          <w:tcPr>
            <w:tcW w:w="1134" w:type="dxa"/>
            <w:vAlign w:val="center"/>
          </w:tcPr>
          <w:p w:rsidR="00BF79FD" w:rsidRDefault="00BF79FD" w:rsidP="0081624E">
            <w:pPr>
              <w:rPr>
                <w:lang w:eastAsia="en-US"/>
              </w:rPr>
            </w:pPr>
            <w:r>
              <w:rPr>
                <w:lang w:eastAsia="en-US"/>
              </w:rPr>
              <w:t xml:space="preserve">Умеет (продвинутый) </w:t>
            </w:r>
          </w:p>
        </w:tc>
        <w:tc>
          <w:tcPr>
            <w:tcW w:w="2268" w:type="dxa"/>
            <w:vAlign w:val="center"/>
          </w:tcPr>
          <w:p w:rsidR="00BF79FD" w:rsidRDefault="00BF79FD" w:rsidP="0081624E">
            <w:r>
              <w:t>владеть навыками участия в научных дискуссиях, выступать с сообщениями и докладами, устного, письменного и виртуального (размещение в информационных сетях) представления материалов собственного исследования;</w:t>
            </w:r>
          </w:p>
        </w:tc>
        <w:tc>
          <w:tcPr>
            <w:tcW w:w="2268" w:type="dxa"/>
          </w:tcPr>
          <w:p w:rsidR="00BF79FD" w:rsidRPr="001A6670" w:rsidRDefault="00BF79FD" w:rsidP="0081624E">
            <w:pPr>
              <w:rPr>
                <w:lang w:eastAsia="en-US"/>
              </w:rPr>
            </w:pPr>
            <w:r w:rsidRPr="001A6670">
              <w:t xml:space="preserve">Умение анализировать основные понятия и концепции философского исследования, </w:t>
            </w:r>
            <w:r w:rsidRPr="001A6670">
              <w:rPr>
                <w:lang w:eastAsia="en-US"/>
              </w:rPr>
              <w:t xml:space="preserve">умение работать с электронными базами данных по философии и библиотечными каталогами, умение применять известные методы научных исследований по изучаемой проблеме и по своему собственному исследованию, </w:t>
            </w:r>
            <w:r w:rsidRPr="001A6670">
              <w:t>аргументировано доказывать свою точку зрения</w:t>
            </w:r>
          </w:p>
        </w:tc>
        <w:tc>
          <w:tcPr>
            <w:tcW w:w="2126" w:type="dxa"/>
          </w:tcPr>
          <w:p w:rsidR="00BF79FD" w:rsidRPr="001A6670" w:rsidRDefault="00BF79FD" w:rsidP="0081624E">
            <w:pPr>
              <w:rPr>
                <w:lang w:eastAsia="en-US"/>
              </w:rPr>
            </w:pPr>
            <w:r w:rsidRPr="001A6670">
              <w:rPr>
                <w:lang w:eastAsia="en-US"/>
              </w:rPr>
              <w:t>Способность работать с электронными базами данных по философии и библиотечными каталогами, способность обосновать объективность применения изученных результатов в качестве доказательства или опровержения исследовательских аргументов,</w:t>
            </w:r>
          </w:p>
          <w:p w:rsidR="00BF79FD" w:rsidRPr="001A6670" w:rsidRDefault="00BF79FD" w:rsidP="0081624E">
            <w:pPr>
              <w:rPr>
                <w:lang w:eastAsia="en-US"/>
              </w:rPr>
            </w:pPr>
            <w:r w:rsidRPr="001A6670">
              <w:rPr>
                <w:lang w:eastAsia="en-US"/>
              </w:rPr>
              <w:t>способность применять методы научных исследований для нестандартного решения поставленных задач в философии</w:t>
            </w:r>
          </w:p>
        </w:tc>
      </w:tr>
      <w:tr w:rsidR="00BF79FD" w:rsidTr="0081624E">
        <w:trPr>
          <w:cantSplit/>
          <w:trHeight w:val="3675"/>
        </w:trPr>
        <w:tc>
          <w:tcPr>
            <w:tcW w:w="1986" w:type="dxa"/>
            <w:vMerge/>
          </w:tcPr>
          <w:p w:rsidR="00BF79FD" w:rsidRDefault="00BF79FD" w:rsidP="0081624E">
            <w:pPr>
              <w:rPr>
                <w:rFonts w:ascii="Calibri" w:hAnsi="Calibri"/>
                <w:lang w:eastAsia="en-US"/>
              </w:rPr>
            </w:pPr>
          </w:p>
        </w:tc>
        <w:tc>
          <w:tcPr>
            <w:tcW w:w="1134" w:type="dxa"/>
            <w:vAlign w:val="center"/>
          </w:tcPr>
          <w:p w:rsidR="00BF79FD" w:rsidRDefault="00BF79FD" w:rsidP="0081624E">
            <w:pPr>
              <w:rPr>
                <w:lang w:eastAsia="en-US"/>
              </w:rPr>
            </w:pPr>
            <w:r>
              <w:rPr>
                <w:lang w:eastAsia="en-US"/>
              </w:rPr>
              <w:t xml:space="preserve">Владеет (высокий) </w:t>
            </w:r>
          </w:p>
        </w:tc>
        <w:tc>
          <w:tcPr>
            <w:tcW w:w="2268" w:type="dxa"/>
            <w:vAlign w:val="center"/>
          </w:tcPr>
          <w:p w:rsidR="00BF79FD" w:rsidRDefault="00BF79FD" w:rsidP="0081624E">
            <w:r>
              <w:t>культурой мышления; способностью к восприятию, анализу, обобщению информации, постановке целей и выбору путей их достижения.</w:t>
            </w:r>
          </w:p>
        </w:tc>
        <w:tc>
          <w:tcPr>
            <w:tcW w:w="2268" w:type="dxa"/>
          </w:tcPr>
          <w:p w:rsidR="00BF79FD" w:rsidRPr="001A6670" w:rsidRDefault="00BF79FD" w:rsidP="0081624E">
            <w:pPr>
              <w:rPr>
                <w:rFonts w:ascii="Calibri" w:hAnsi="Calibri"/>
                <w:lang w:eastAsia="en-US"/>
              </w:rPr>
            </w:pPr>
            <w:r w:rsidRPr="001A6670">
              <w:rPr>
                <w:lang w:eastAsia="en-US"/>
              </w:rPr>
              <w:t>Владение терминологией философской области знаний, владение способностью сформулировать задание по научному исследованию, чёткое понимание требований, предъявляемых к содержанию и последовательности исследования, владение инструментами представления результатов научных исследований в философии</w:t>
            </w:r>
          </w:p>
        </w:tc>
        <w:tc>
          <w:tcPr>
            <w:tcW w:w="2126" w:type="dxa"/>
          </w:tcPr>
          <w:p w:rsidR="00BF79FD" w:rsidRPr="001A6670" w:rsidRDefault="00BF79FD" w:rsidP="0081624E">
            <w:pPr>
              <w:rPr>
                <w:lang w:eastAsia="en-US"/>
              </w:rPr>
            </w:pPr>
            <w:r w:rsidRPr="001A6670">
              <w:rPr>
                <w:lang w:eastAsia="en-US"/>
              </w:rPr>
              <w:t>Способность бегло и точно применять терминологический аппарат предметной области исследования в устных ответах на вопросы и в письменных работах,</w:t>
            </w:r>
          </w:p>
          <w:p w:rsidR="00BF79FD" w:rsidRPr="001A6670" w:rsidRDefault="00BF79FD" w:rsidP="0081624E">
            <w:pPr>
              <w:rPr>
                <w:lang w:eastAsia="en-US"/>
              </w:rPr>
            </w:pPr>
            <w:r w:rsidRPr="001A6670">
              <w:rPr>
                <w:lang w:eastAsia="en-US"/>
              </w:rPr>
              <w:t>способность проводить самостоятельные философские исследования и представлять их результаты на обсуждение на круглых столах, диспутах, семинарах, научных конференциях.</w:t>
            </w:r>
          </w:p>
        </w:tc>
      </w:tr>
    </w:tbl>
    <w:p w:rsidR="00BF79FD" w:rsidRDefault="00BF79FD" w:rsidP="00BF79FD">
      <w:pPr>
        <w:tabs>
          <w:tab w:val="left" w:pos="1134"/>
        </w:tabs>
        <w:spacing w:line="276" w:lineRule="auto"/>
        <w:ind w:firstLine="709"/>
        <w:rPr>
          <w:rFonts w:eastAsia="MS Mincho"/>
          <w:sz w:val="27"/>
          <w:szCs w:val="27"/>
          <w:lang w:eastAsia="ja-JP"/>
        </w:rPr>
      </w:pPr>
    </w:p>
    <w:p w:rsidR="00BF79FD" w:rsidRDefault="00BF79FD" w:rsidP="00BF79FD">
      <w:pPr>
        <w:tabs>
          <w:tab w:val="left" w:pos="1134"/>
        </w:tabs>
        <w:spacing w:line="276" w:lineRule="auto"/>
        <w:ind w:firstLine="709"/>
        <w:rPr>
          <w:rFonts w:eastAsia="MS Mincho"/>
          <w:sz w:val="27"/>
          <w:szCs w:val="27"/>
          <w:lang w:eastAsia="ja-JP"/>
        </w:rPr>
      </w:pPr>
      <w:r>
        <w:rPr>
          <w:rFonts w:eastAsia="MS Mincho"/>
          <w:sz w:val="27"/>
          <w:szCs w:val="27"/>
          <w:lang w:eastAsia="ja-JP"/>
        </w:rPr>
        <w:t>Для дисциплины «Философия» используются следующие оценочные средства:</w:t>
      </w:r>
    </w:p>
    <w:p w:rsidR="00BF79FD" w:rsidRDefault="00BF79FD" w:rsidP="00BF79FD">
      <w:pPr>
        <w:numPr>
          <w:ilvl w:val="0"/>
          <w:numId w:val="6"/>
        </w:numPr>
        <w:tabs>
          <w:tab w:val="left" w:pos="1134"/>
        </w:tabs>
        <w:spacing w:line="276" w:lineRule="auto"/>
        <w:ind w:left="0" w:firstLine="709"/>
        <w:contextualSpacing/>
        <w:jc w:val="both"/>
        <w:rPr>
          <w:sz w:val="28"/>
          <w:szCs w:val="28"/>
          <w:lang w:eastAsia="en-US"/>
        </w:rPr>
      </w:pPr>
      <w:r>
        <w:rPr>
          <w:sz w:val="28"/>
          <w:szCs w:val="28"/>
        </w:rPr>
        <w:t>Устный опрос (УО-1):</w:t>
      </w:r>
    </w:p>
    <w:p w:rsidR="00BF79FD" w:rsidRDefault="00BF79FD" w:rsidP="00BF79FD">
      <w:pPr>
        <w:tabs>
          <w:tab w:val="left" w:pos="1134"/>
        </w:tabs>
        <w:spacing w:line="276" w:lineRule="auto"/>
        <w:ind w:firstLine="709"/>
        <w:jc w:val="both"/>
        <w:rPr>
          <w:sz w:val="28"/>
          <w:szCs w:val="28"/>
        </w:rPr>
      </w:pPr>
      <w:r>
        <w:rPr>
          <w:sz w:val="28"/>
          <w:szCs w:val="28"/>
        </w:rPr>
        <w:t>Письменные работы:</w:t>
      </w:r>
    </w:p>
    <w:p w:rsidR="00BF79FD" w:rsidRDefault="00BF79FD" w:rsidP="00BF79FD">
      <w:pPr>
        <w:numPr>
          <w:ilvl w:val="0"/>
          <w:numId w:val="6"/>
        </w:numPr>
        <w:tabs>
          <w:tab w:val="left" w:pos="1134"/>
        </w:tabs>
        <w:spacing w:line="276" w:lineRule="auto"/>
        <w:ind w:left="0" w:firstLine="709"/>
        <w:contextualSpacing/>
        <w:jc w:val="both"/>
        <w:rPr>
          <w:sz w:val="28"/>
          <w:szCs w:val="28"/>
        </w:rPr>
      </w:pPr>
      <w:r>
        <w:rPr>
          <w:sz w:val="28"/>
          <w:szCs w:val="28"/>
        </w:rPr>
        <w:t>Тесты (ПР-1)</w:t>
      </w:r>
    </w:p>
    <w:p w:rsidR="00BF79FD" w:rsidRDefault="00BF79FD" w:rsidP="00BF79FD">
      <w:pPr>
        <w:tabs>
          <w:tab w:val="left" w:pos="1134"/>
        </w:tabs>
        <w:spacing w:line="276" w:lineRule="auto"/>
        <w:ind w:firstLine="709"/>
        <w:jc w:val="both"/>
        <w:rPr>
          <w:sz w:val="28"/>
          <w:szCs w:val="28"/>
        </w:rPr>
      </w:pPr>
    </w:p>
    <w:p w:rsidR="00BF79FD" w:rsidRDefault="00BF79FD" w:rsidP="00BF79FD">
      <w:pPr>
        <w:tabs>
          <w:tab w:val="left" w:pos="709"/>
          <w:tab w:val="left" w:pos="1134"/>
        </w:tabs>
        <w:suppressAutoHyphens/>
        <w:spacing w:line="276" w:lineRule="auto"/>
        <w:ind w:firstLine="709"/>
        <w:jc w:val="both"/>
        <w:rPr>
          <w:b/>
          <w:sz w:val="28"/>
          <w:szCs w:val="28"/>
        </w:rPr>
      </w:pPr>
      <w:r>
        <w:rPr>
          <w:b/>
          <w:sz w:val="28"/>
          <w:szCs w:val="28"/>
        </w:rPr>
        <w:t xml:space="preserve">Устный опрос </w:t>
      </w:r>
    </w:p>
    <w:p w:rsidR="00BF79FD" w:rsidRDefault="00BF79FD" w:rsidP="00BF79FD">
      <w:pPr>
        <w:tabs>
          <w:tab w:val="left" w:pos="709"/>
          <w:tab w:val="left" w:pos="1134"/>
        </w:tabs>
        <w:suppressAutoHyphens/>
        <w:spacing w:line="276" w:lineRule="auto"/>
        <w:ind w:firstLine="709"/>
        <w:jc w:val="both"/>
        <w:rPr>
          <w:sz w:val="28"/>
          <w:szCs w:val="28"/>
        </w:rPr>
      </w:pPr>
      <w:r>
        <w:rPr>
          <w:sz w:val="28"/>
          <w:szCs w:val="28"/>
        </w:rPr>
        <w:t>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w:t>
      </w:r>
    </w:p>
    <w:p w:rsidR="00BF79FD" w:rsidRDefault="00BF79FD" w:rsidP="00BF79FD">
      <w:pPr>
        <w:tabs>
          <w:tab w:val="left" w:pos="709"/>
          <w:tab w:val="left" w:pos="1134"/>
        </w:tabs>
        <w:suppressAutoHyphens/>
        <w:spacing w:line="276" w:lineRule="auto"/>
        <w:ind w:firstLine="709"/>
        <w:jc w:val="both"/>
        <w:rPr>
          <w:sz w:val="28"/>
          <w:szCs w:val="28"/>
        </w:rPr>
      </w:pPr>
      <w:r>
        <w:rPr>
          <w:sz w:val="28"/>
          <w:szCs w:val="28"/>
        </w:rPr>
        <w:t xml:space="preserve">Опрос – важнейшее средство развития мышления и речи. Он обладает большими возможностями воспитательного воздействия преподавателя. Обучающая функция состоит в выявлении деталей, которые по каким-то причинам оказались недостаточно осмысленными в ходе учебных занятий и при подготовке к зачёту или экзамену. </w:t>
      </w:r>
    </w:p>
    <w:p w:rsidR="00BF79FD" w:rsidRDefault="00BF79FD" w:rsidP="00BF79FD">
      <w:pPr>
        <w:tabs>
          <w:tab w:val="left" w:pos="709"/>
          <w:tab w:val="left" w:pos="1134"/>
        </w:tabs>
        <w:suppressAutoHyphens/>
        <w:spacing w:line="276" w:lineRule="auto"/>
        <w:ind w:firstLine="709"/>
        <w:jc w:val="both"/>
        <w:rPr>
          <w:sz w:val="28"/>
          <w:szCs w:val="28"/>
        </w:rPr>
      </w:pPr>
    </w:p>
    <w:p w:rsidR="00BF79FD" w:rsidRDefault="00BF79FD" w:rsidP="00BF79FD">
      <w:pPr>
        <w:tabs>
          <w:tab w:val="left" w:pos="709"/>
          <w:tab w:val="left" w:pos="1134"/>
        </w:tabs>
        <w:suppressAutoHyphens/>
        <w:spacing w:line="276" w:lineRule="auto"/>
        <w:ind w:firstLine="709"/>
        <w:jc w:val="both"/>
        <w:rPr>
          <w:b/>
          <w:sz w:val="28"/>
          <w:szCs w:val="28"/>
        </w:rPr>
      </w:pPr>
      <w:r>
        <w:rPr>
          <w:b/>
          <w:sz w:val="28"/>
          <w:szCs w:val="28"/>
        </w:rPr>
        <w:t>Письменная проверка</w:t>
      </w:r>
    </w:p>
    <w:p w:rsidR="00BF79FD" w:rsidRDefault="00BF79FD" w:rsidP="00BF79FD">
      <w:pPr>
        <w:tabs>
          <w:tab w:val="left" w:pos="709"/>
          <w:tab w:val="left" w:pos="1134"/>
        </w:tabs>
        <w:suppressAutoHyphens/>
        <w:spacing w:line="276" w:lineRule="auto"/>
        <w:ind w:firstLine="709"/>
        <w:jc w:val="both"/>
        <w:rPr>
          <w:sz w:val="28"/>
          <w:szCs w:val="28"/>
        </w:rPr>
      </w:pPr>
      <w:r>
        <w:rPr>
          <w:sz w:val="28"/>
          <w:szCs w:val="28"/>
        </w:rPr>
        <w:t xml:space="preserve">Письменный ответ приучает к точности, лаконичности, связности изложения мысли. Письменная проверка используется во всех видах </w:t>
      </w:r>
      <w:r>
        <w:rPr>
          <w:sz w:val="28"/>
          <w:szCs w:val="28"/>
        </w:rPr>
        <w:lastRenderedPageBreak/>
        <w:t>контроля и осуществляется как в аудиторной, так и во внеаудиторной работе. Письменные работы могут включать:</w:t>
      </w:r>
      <w:r>
        <w:rPr>
          <w:color w:val="000000"/>
          <w:sz w:val="28"/>
          <w:szCs w:val="28"/>
        </w:rPr>
        <w:t xml:space="preserve"> </w:t>
      </w:r>
      <w:r>
        <w:rPr>
          <w:sz w:val="28"/>
          <w:szCs w:val="28"/>
        </w:rPr>
        <w:t xml:space="preserve">конспектирование первоисточников, реферат, презентацию, составление глоссария, тестирование. </w:t>
      </w:r>
    </w:p>
    <w:p w:rsidR="00BF79FD" w:rsidRDefault="00BF79FD" w:rsidP="00BF79FD">
      <w:pPr>
        <w:tabs>
          <w:tab w:val="left" w:pos="360"/>
          <w:tab w:val="left" w:pos="1134"/>
        </w:tabs>
        <w:spacing w:before="120" w:line="276" w:lineRule="auto"/>
        <w:ind w:firstLine="709"/>
        <w:jc w:val="both"/>
        <w:rPr>
          <w:sz w:val="28"/>
          <w:szCs w:val="28"/>
        </w:rPr>
      </w:pPr>
    </w:p>
    <w:p w:rsidR="00BF79FD" w:rsidRDefault="00BF79FD" w:rsidP="00BF79FD">
      <w:pPr>
        <w:tabs>
          <w:tab w:val="left" w:pos="993"/>
          <w:tab w:val="left" w:pos="1134"/>
        </w:tabs>
        <w:spacing w:line="276" w:lineRule="auto"/>
        <w:ind w:firstLine="709"/>
        <w:jc w:val="center"/>
        <w:rPr>
          <w:b/>
          <w:sz w:val="28"/>
          <w:szCs w:val="28"/>
        </w:rPr>
      </w:pPr>
      <w:r>
        <w:rPr>
          <w:b/>
          <w:sz w:val="28"/>
          <w:szCs w:val="28"/>
        </w:rPr>
        <w:t>Методические материалы, определяющие процедуры оценивания результатов освоения дисциплины</w:t>
      </w:r>
    </w:p>
    <w:p w:rsidR="00BF79FD" w:rsidRDefault="00BF79FD" w:rsidP="00BF79FD">
      <w:pPr>
        <w:widowControl w:val="0"/>
        <w:tabs>
          <w:tab w:val="num" w:pos="720"/>
          <w:tab w:val="left" w:pos="1134"/>
          <w:tab w:val="left" w:pos="6120"/>
        </w:tabs>
        <w:spacing w:line="276" w:lineRule="auto"/>
        <w:ind w:firstLine="709"/>
        <w:jc w:val="both"/>
        <w:rPr>
          <w:sz w:val="28"/>
          <w:szCs w:val="28"/>
        </w:rPr>
      </w:pPr>
    </w:p>
    <w:p w:rsidR="00BF79FD" w:rsidRDefault="00BF79FD" w:rsidP="00BF79FD">
      <w:pPr>
        <w:widowControl w:val="0"/>
        <w:tabs>
          <w:tab w:val="num" w:pos="709"/>
          <w:tab w:val="left" w:pos="1134"/>
        </w:tabs>
        <w:spacing w:line="276" w:lineRule="auto"/>
        <w:ind w:firstLine="709"/>
        <w:jc w:val="center"/>
        <w:rPr>
          <w:sz w:val="28"/>
        </w:rPr>
      </w:pPr>
      <w:r>
        <w:rPr>
          <w:b/>
          <w:sz w:val="28"/>
        </w:rPr>
        <w:t>Промежуточная аттестация студентов</w:t>
      </w:r>
    </w:p>
    <w:p w:rsidR="00BF79FD" w:rsidRDefault="00BF79FD" w:rsidP="00BF79FD">
      <w:pPr>
        <w:widowControl w:val="0"/>
        <w:tabs>
          <w:tab w:val="num" w:pos="709"/>
          <w:tab w:val="left" w:pos="1134"/>
        </w:tabs>
        <w:spacing w:line="276" w:lineRule="auto"/>
        <w:ind w:firstLine="709"/>
        <w:jc w:val="both"/>
        <w:rPr>
          <w:sz w:val="28"/>
        </w:rPr>
      </w:pPr>
      <w:r>
        <w:rPr>
          <w:sz w:val="28"/>
        </w:rPr>
        <w:t xml:space="preserve">Промежуточная аттестация студентов по дисциплине </w:t>
      </w:r>
      <w:r>
        <w:rPr>
          <w:sz w:val="28"/>
          <w:szCs w:val="28"/>
        </w:rPr>
        <w:t xml:space="preserve">«Философия» </w:t>
      </w:r>
      <w:r>
        <w:rPr>
          <w:sz w:val="28"/>
        </w:rPr>
        <w:t>проводится в соответствии с локальными нормативными актами ДВФУ и является обязательной.</w:t>
      </w:r>
    </w:p>
    <w:p w:rsidR="00BF79FD" w:rsidRDefault="00BF79FD" w:rsidP="00BF79FD">
      <w:pPr>
        <w:widowControl w:val="0"/>
        <w:tabs>
          <w:tab w:val="left" w:pos="1134"/>
          <w:tab w:val="left" w:pos="6120"/>
        </w:tabs>
        <w:spacing w:line="276" w:lineRule="auto"/>
        <w:ind w:firstLine="709"/>
        <w:jc w:val="both"/>
        <w:rPr>
          <w:color w:val="000000"/>
          <w:sz w:val="28"/>
          <w:szCs w:val="28"/>
        </w:rPr>
      </w:pPr>
      <w:r>
        <w:rPr>
          <w:sz w:val="28"/>
          <w:szCs w:val="28"/>
        </w:rPr>
        <w:t xml:space="preserve">Согласно учебному плану, видом промежуточной аттестации по дисциплине «Философия» предусмотрен экзамен, который </w:t>
      </w:r>
      <w:r>
        <w:rPr>
          <w:color w:val="000000"/>
          <w:sz w:val="28"/>
          <w:szCs w:val="28"/>
        </w:rPr>
        <w:t>проводится в форме собеседования по билетам.</w:t>
      </w:r>
    </w:p>
    <w:p w:rsidR="00BF79FD" w:rsidRDefault="00BF79FD" w:rsidP="00BF79FD">
      <w:pPr>
        <w:widowControl w:val="0"/>
        <w:tabs>
          <w:tab w:val="left" w:pos="1134"/>
          <w:tab w:val="left" w:pos="6120"/>
        </w:tabs>
        <w:spacing w:line="276" w:lineRule="auto"/>
        <w:ind w:firstLine="709"/>
        <w:jc w:val="both"/>
        <w:rPr>
          <w:sz w:val="28"/>
          <w:szCs w:val="28"/>
        </w:rPr>
      </w:pPr>
      <w:r>
        <w:rPr>
          <w:sz w:val="28"/>
          <w:szCs w:val="28"/>
        </w:rPr>
        <w:t>В з</w:t>
      </w:r>
      <w:proofErr w:type="spellStart"/>
      <w:r>
        <w:rPr>
          <w:sz w:val="28"/>
          <w:szCs w:val="28"/>
          <w:lang w:val="x-none"/>
        </w:rPr>
        <w:t>ачетно</w:t>
      </w:r>
      <w:proofErr w:type="spellEnd"/>
      <w:r>
        <w:rPr>
          <w:sz w:val="28"/>
          <w:szCs w:val="28"/>
          <w:lang w:val="x-none"/>
        </w:rPr>
        <w:t>-экзаменационн</w:t>
      </w:r>
      <w:r>
        <w:rPr>
          <w:sz w:val="28"/>
          <w:szCs w:val="28"/>
        </w:rPr>
        <w:t xml:space="preserve">ом билете представлен один вопрос из истории философии, который оценивается в 60 баллов. Второй вопрос является раскрытием одной из основных проблем философии и оценивается в 40 баллов. </w:t>
      </w:r>
    </w:p>
    <w:p w:rsidR="00BF79FD" w:rsidRDefault="00BF79FD" w:rsidP="00BF79FD">
      <w:pPr>
        <w:widowControl w:val="0"/>
        <w:tabs>
          <w:tab w:val="left" w:pos="1134"/>
          <w:tab w:val="left" w:pos="5638"/>
        </w:tabs>
        <w:spacing w:line="276" w:lineRule="auto"/>
        <w:ind w:firstLine="709"/>
        <w:jc w:val="both"/>
        <w:rPr>
          <w:sz w:val="28"/>
          <w:szCs w:val="28"/>
        </w:rPr>
      </w:pPr>
      <w:r>
        <w:rPr>
          <w:sz w:val="28"/>
          <w:szCs w:val="28"/>
        </w:rPr>
        <w:tab/>
      </w:r>
    </w:p>
    <w:p w:rsidR="00BF79FD" w:rsidRDefault="00BF79FD" w:rsidP="00BF79FD">
      <w:pPr>
        <w:shd w:val="clear" w:color="auto" w:fill="FFFFFF"/>
        <w:tabs>
          <w:tab w:val="left" w:pos="1134"/>
        </w:tabs>
        <w:spacing w:line="276" w:lineRule="auto"/>
        <w:ind w:firstLine="709"/>
        <w:jc w:val="center"/>
        <w:rPr>
          <w:rFonts w:eastAsia="Times New Roman"/>
          <w:b/>
          <w:sz w:val="28"/>
          <w:szCs w:val="28"/>
        </w:rPr>
      </w:pPr>
      <w:r>
        <w:rPr>
          <w:rFonts w:eastAsia="Times New Roman"/>
          <w:b/>
          <w:sz w:val="28"/>
          <w:szCs w:val="28"/>
        </w:rPr>
        <w:t xml:space="preserve">Методические указания по сдаче </w:t>
      </w:r>
      <w:r>
        <w:rPr>
          <w:rFonts w:eastAsia="Times New Roman"/>
          <w:b/>
          <w:sz w:val="28"/>
          <w:szCs w:val="28"/>
        </w:rPr>
        <w:t>экзамена</w:t>
      </w:r>
    </w:p>
    <w:p w:rsidR="00BF79FD" w:rsidRDefault="00BF79FD" w:rsidP="00BF79FD">
      <w:pPr>
        <w:shd w:val="clear" w:color="auto" w:fill="FFFFFF"/>
        <w:tabs>
          <w:tab w:val="left" w:pos="1134"/>
        </w:tabs>
        <w:spacing w:line="276" w:lineRule="auto"/>
        <w:ind w:firstLine="709"/>
        <w:jc w:val="center"/>
        <w:rPr>
          <w:rFonts w:eastAsia="Times New Roman"/>
          <w:b/>
          <w:sz w:val="28"/>
          <w:szCs w:val="28"/>
        </w:rPr>
      </w:pPr>
    </w:p>
    <w:p w:rsidR="00BF79FD" w:rsidRDefault="00BF79FD" w:rsidP="00BF79FD">
      <w:pPr>
        <w:tabs>
          <w:tab w:val="left" w:pos="1134"/>
        </w:tabs>
        <w:spacing w:line="276" w:lineRule="auto"/>
        <w:ind w:firstLine="709"/>
        <w:jc w:val="both"/>
        <w:rPr>
          <w:sz w:val="28"/>
          <w:szCs w:val="28"/>
        </w:rPr>
      </w:pPr>
      <w:r>
        <w:rPr>
          <w:sz w:val="28"/>
          <w:szCs w:val="28"/>
        </w:rPr>
        <w:t>Экзамен принимается ведущим преподавателем. При большом количестве групп у одного преподавателя или при большой численности потока по распоряжению заведующего кафедрой (заместителя директора филиала по учебной и воспитательной работе) допускается привлечение в помощь ведущему преподавателю других преподавателей. В первую очередь привлекаются преподаватели, которые проводили практические, лабораторные или семинарские занятия по соответствующей дисциплине в группах.</w:t>
      </w:r>
    </w:p>
    <w:p w:rsidR="00BF79FD" w:rsidRDefault="00BF79FD" w:rsidP="00BF79FD">
      <w:pPr>
        <w:tabs>
          <w:tab w:val="left" w:pos="1134"/>
        </w:tabs>
        <w:spacing w:line="276" w:lineRule="auto"/>
        <w:ind w:firstLine="709"/>
        <w:jc w:val="both"/>
        <w:rPr>
          <w:sz w:val="28"/>
          <w:szCs w:val="28"/>
        </w:rPr>
      </w:pPr>
      <w:r>
        <w:rPr>
          <w:sz w:val="28"/>
          <w:szCs w:val="28"/>
        </w:rPr>
        <w:t>В исключительных случаях, по согласованию с заместителем директора Школы по учебной и воспитательной работе, заведующий кафедрой имеет право принять экзамен или зачет в отсутствие ведущего преподавателя.</w:t>
      </w:r>
    </w:p>
    <w:p w:rsidR="00BF79FD" w:rsidRDefault="00BF79FD" w:rsidP="00BF79FD">
      <w:pPr>
        <w:tabs>
          <w:tab w:val="left" w:pos="1134"/>
        </w:tabs>
        <w:spacing w:line="276" w:lineRule="auto"/>
        <w:ind w:firstLine="709"/>
        <w:jc w:val="both"/>
        <w:rPr>
          <w:sz w:val="28"/>
          <w:szCs w:val="28"/>
        </w:rPr>
      </w:pPr>
      <w:r>
        <w:rPr>
          <w:sz w:val="28"/>
          <w:szCs w:val="28"/>
        </w:rPr>
        <w:t>Форма проведения зачета и экзамена (устная, письменная и др.) утверждается на заседании кафедры по согласованию с руководителем в соответствии с рабочей программой учебной дисциплины.</w:t>
      </w:r>
    </w:p>
    <w:p w:rsidR="00BF79FD" w:rsidRDefault="00BF79FD" w:rsidP="00BF79FD">
      <w:pPr>
        <w:tabs>
          <w:tab w:val="left" w:pos="1134"/>
        </w:tabs>
        <w:spacing w:line="276" w:lineRule="auto"/>
        <w:ind w:firstLine="709"/>
        <w:jc w:val="both"/>
        <w:rPr>
          <w:sz w:val="28"/>
          <w:szCs w:val="28"/>
        </w:rPr>
      </w:pPr>
      <w:r>
        <w:rPr>
          <w:sz w:val="28"/>
          <w:szCs w:val="28"/>
        </w:rPr>
        <w:t xml:space="preserve">Во время проведения экзамена или зачета студенты могут пользоваться рабочей программой учебной дисциплины, а также с разрешения преподавателя, проводящего экзамен или зачет, справочной литературой и </w:t>
      </w:r>
      <w:r>
        <w:rPr>
          <w:sz w:val="28"/>
          <w:szCs w:val="28"/>
        </w:rPr>
        <w:lastRenderedPageBreak/>
        <w:t>другими пособиями (учебниками, учебными пособиями, рекомендованной литературой и т.п.).</w:t>
      </w:r>
    </w:p>
    <w:p w:rsidR="00BF79FD" w:rsidRDefault="00BF79FD" w:rsidP="00BF79FD">
      <w:pPr>
        <w:tabs>
          <w:tab w:val="left" w:pos="1134"/>
        </w:tabs>
        <w:spacing w:line="276" w:lineRule="auto"/>
        <w:ind w:firstLine="709"/>
        <w:jc w:val="both"/>
        <w:rPr>
          <w:sz w:val="28"/>
          <w:szCs w:val="28"/>
        </w:rPr>
      </w:pPr>
      <w:r>
        <w:rPr>
          <w:sz w:val="28"/>
          <w:szCs w:val="28"/>
        </w:rPr>
        <w:t>Время, предоставляемое студенту на подготовку к ответу на зачете, должно составлять не более 20 минут, на устном экзамене – не более 45 минут. По истечении данного времени студент должен быть готов к ответу.</w:t>
      </w:r>
    </w:p>
    <w:p w:rsidR="00BF79FD" w:rsidRDefault="00BF79FD" w:rsidP="00BF79FD">
      <w:pPr>
        <w:tabs>
          <w:tab w:val="left" w:pos="1134"/>
        </w:tabs>
        <w:spacing w:line="276" w:lineRule="auto"/>
        <w:ind w:firstLine="709"/>
        <w:jc w:val="both"/>
        <w:rPr>
          <w:sz w:val="28"/>
          <w:szCs w:val="28"/>
        </w:rPr>
      </w:pPr>
      <w:r>
        <w:rPr>
          <w:sz w:val="28"/>
          <w:szCs w:val="28"/>
        </w:rPr>
        <w:t>Присутствие на экзаменах и зачетах посторонних лиц (кроме лиц, осуществляющих проверку) без разрешения соответствующих лиц (ректора либо проректора по учебной и воспитательной работе, директора Школы (филиала), начальника УМУ Школы, руководителя ООП или заведующего кафедрой), не допускается. Инвалиды и лица с ограниченными возможностями здоровья, не имеющие возможности самостоятельного передвижения, допускаются на экзамены и зачеты с сопровождающими.</w:t>
      </w:r>
    </w:p>
    <w:p w:rsidR="00BF79FD" w:rsidRDefault="00BF79FD" w:rsidP="00BF79FD">
      <w:pPr>
        <w:tabs>
          <w:tab w:val="left" w:pos="1134"/>
        </w:tabs>
        <w:spacing w:line="276" w:lineRule="auto"/>
        <w:ind w:firstLine="709"/>
        <w:jc w:val="both"/>
        <w:rPr>
          <w:sz w:val="28"/>
          <w:szCs w:val="28"/>
          <w:lang w:val="x-none"/>
        </w:rPr>
      </w:pPr>
      <w:proofErr w:type="spellStart"/>
      <w:r>
        <w:rPr>
          <w:sz w:val="28"/>
          <w:szCs w:val="28"/>
          <w:lang w:val="x-none"/>
        </w:rPr>
        <w:t>Зачетно</w:t>
      </w:r>
      <w:proofErr w:type="spellEnd"/>
      <w:r>
        <w:rPr>
          <w:sz w:val="28"/>
          <w:szCs w:val="28"/>
          <w:lang w:val="x-none"/>
        </w:rPr>
        <w:t xml:space="preserve">-экзаменационные ведомости являются основными первичными документами по учету успеваемости студентов. Администраторы образовательных программ до начала процедуры приема зачетов и экзаменов формируют </w:t>
      </w:r>
      <w:proofErr w:type="spellStart"/>
      <w:r>
        <w:rPr>
          <w:sz w:val="28"/>
          <w:szCs w:val="28"/>
          <w:lang w:val="x-none"/>
        </w:rPr>
        <w:t>зачетно</w:t>
      </w:r>
      <w:proofErr w:type="spellEnd"/>
      <w:r>
        <w:rPr>
          <w:sz w:val="28"/>
          <w:szCs w:val="28"/>
          <w:lang w:val="x-none"/>
        </w:rPr>
        <w:t>-экзаменационные ведомости.</w:t>
      </w:r>
    </w:p>
    <w:p w:rsidR="00BF79FD" w:rsidRDefault="00BF79FD" w:rsidP="00BF79FD">
      <w:pPr>
        <w:tabs>
          <w:tab w:val="left" w:pos="1134"/>
        </w:tabs>
        <w:spacing w:line="276" w:lineRule="auto"/>
        <w:ind w:firstLine="709"/>
        <w:jc w:val="both"/>
        <w:rPr>
          <w:sz w:val="28"/>
          <w:szCs w:val="28"/>
        </w:rPr>
      </w:pPr>
      <w:r>
        <w:rPr>
          <w:sz w:val="28"/>
          <w:szCs w:val="28"/>
        </w:rPr>
        <w:t>При явке на экзамены и зачеты студенты обязаны иметь при себе зачетную книжку, которую они предъявляют экзаменатору.</w:t>
      </w:r>
    </w:p>
    <w:p w:rsidR="00BF79FD" w:rsidRDefault="00BF79FD" w:rsidP="00BF79FD">
      <w:pPr>
        <w:tabs>
          <w:tab w:val="left" w:pos="1134"/>
        </w:tabs>
        <w:spacing w:line="276" w:lineRule="auto"/>
        <w:ind w:firstLine="709"/>
        <w:jc w:val="both"/>
        <w:rPr>
          <w:sz w:val="28"/>
          <w:szCs w:val="28"/>
        </w:rPr>
      </w:pPr>
      <w:r>
        <w:rPr>
          <w:sz w:val="28"/>
          <w:szCs w:val="28"/>
        </w:rPr>
        <w:t xml:space="preserve">Преподаватель заполняет соответствующие графы зачетной книжки студента, а именно: название дисциплины записывается полностью, без сокращений, в соответствии с  учебным планом, также указывается фамилия преподавателя, оценка, дата, подпись, трудоемкость дисциплины, указанная в </w:t>
      </w:r>
      <w:proofErr w:type="spellStart"/>
      <w:r>
        <w:rPr>
          <w:sz w:val="28"/>
          <w:szCs w:val="28"/>
        </w:rPr>
        <w:t>зачетно</w:t>
      </w:r>
      <w:proofErr w:type="spellEnd"/>
      <w:r>
        <w:rPr>
          <w:sz w:val="28"/>
          <w:szCs w:val="28"/>
        </w:rPr>
        <w:t>-экзаменационной ведомости или листе.</w:t>
      </w:r>
    </w:p>
    <w:p w:rsidR="00BF79FD" w:rsidRDefault="00BF79FD" w:rsidP="00BF79FD">
      <w:pPr>
        <w:tabs>
          <w:tab w:val="left" w:pos="1134"/>
        </w:tabs>
        <w:spacing w:line="276" w:lineRule="auto"/>
        <w:ind w:firstLine="709"/>
        <w:jc w:val="both"/>
        <w:rPr>
          <w:sz w:val="28"/>
          <w:szCs w:val="28"/>
        </w:rPr>
      </w:pPr>
      <w:r>
        <w:rPr>
          <w:sz w:val="28"/>
          <w:szCs w:val="28"/>
        </w:rPr>
        <w:t>При промежуточной аттестации обучающимся устанавливаются оценки:</w:t>
      </w:r>
    </w:p>
    <w:p w:rsidR="00BF79FD" w:rsidRDefault="00BF79FD" w:rsidP="00BF79FD">
      <w:pPr>
        <w:numPr>
          <w:ilvl w:val="0"/>
          <w:numId w:val="28"/>
        </w:numPr>
        <w:tabs>
          <w:tab w:val="left" w:pos="1134"/>
        </w:tabs>
        <w:spacing w:line="276" w:lineRule="auto"/>
        <w:ind w:left="0" w:firstLine="709"/>
        <w:jc w:val="both"/>
        <w:rPr>
          <w:sz w:val="28"/>
          <w:szCs w:val="28"/>
          <w:lang w:eastAsia="en-US"/>
        </w:rPr>
      </w:pPr>
      <w:r>
        <w:rPr>
          <w:sz w:val="28"/>
          <w:szCs w:val="28"/>
          <w:lang w:eastAsia="en-US"/>
        </w:rPr>
        <w:t>по экзаменам и дифференцированным зачетам: «отлично», «хорошо», «удовлетворительно» и «неудовлетворительно»;</w:t>
      </w:r>
    </w:p>
    <w:p w:rsidR="00BF79FD" w:rsidRDefault="00BF79FD" w:rsidP="00BF79FD">
      <w:pPr>
        <w:numPr>
          <w:ilvl w:val="0"/>
          <w:numId w:val="28"/>
        </w:numPr>
        <w:tabs>
          <w:tab w:val="left" w:pos="1134"/>
        </w:tabs>
        <w:spacing w:line="276" w:lineRule="auto"/>
        <w:ind w:left="0" w:firstLine="709"/>
        <w:jc w:val="both"/>
        <w:rPr>
          <w:sz w:val="28"/>
          <w:szCs w:val="28"/>
          <w:lang w:eastAsia="en-US"/>
        </w:rPr>
      </w:pPr>
      <w:r>
        <w:rPr>
          <w:sz w:val="28"/>
          <w:szCs w:val="28"/>
          <w:lang w:eastAsia="en-US"/>
        </w:rPr>
        <w:t>по зачетам: «зачтено» и «не зачтено».</w:t>
      </w:r>
    </w:p>
    <w:p w:rsidR="00BF79FD" w:rsidRDefault="00BF79FD" w:rsidP="00BF79FD">
      <w:pPr>
        <w:tabs>
          <w:tab w:val="left" w:pos="1134"/>
        </w:tabs>
        <w:spacing w:line="276" w:lineRule="auto"/>
        <w:ind w:firstLine="709"/>
        <w:jc w:val="both"/>
        <w:rPr>
          <w:sz w:val="28"/>
          <w:szCs w:val="28"/>
        </w:rPr>
      </w:pPr>
      <w:r>
        <w:rPr>
          <w:sz w:val="28"/>
          <w:szCs w:val="28"/>
        </w:rPr>
        <w:t>В зачетную книжку студента и в экзаменационную ведомость вносятся только положительные оценки, неудовлетворительные оценки вносятся только в экзаменационную ведомость. При заполнении ведомости не допускаются прочерки или незаполненные графы. Неявка студента на экзамен (зачет) без уважительной причины может быть засчитана как получение неудовлетворительной оценки, при этом в ведомости делается запись «не явился».</w:t>
      </w:r>
    </w:p>
    <w:p w:rsidR="00BF79FD" w:rsidRDefault="00BF79FD" w:rsidP="00BF79FD">
      <w:pPr>
        <w:tabs>
          <w:tab w:val="left" w:pos="426"/>
        </w:tabs>
        <w:suppressAutoHyphens/>
        <w:spacing w:line="360" w:lineRule="auto"/>
        <w:jc w:val="center"/>
        <w:rPr>
          <w:b/>
          <w:sz w:val="28"/>
          <w:szCs w:val="28"/>
        </w:rPr>
      </w:pPr>
    </w:p>
    <w:p w:rsidR="00BF79FD" w:rsidRDefault="00BF79FD" w:rsidP="00BF79FD">
      <w:pPr>
        <w:tabs>
          <w:tab w:val="left" w:pos="426"/>
        </w:tabs>
        <w:suppressAutoHyphens/>
        <w:spacing w:line="360" w:lineRule="auto"/>
        <w:jc w:val="center"/>
        <w:rPr>
          <w:b/>
          <w:sz w:val="28"/>
          <w:szCs w:val="28"/>
        </w:rPr>
      </w:pPr>
    </w:p>
    <w:p w:rsidR="00BF79FD" w:rsidRDefault="00BF79FD" w:rsidP="00BF79FD">
      <w:pPr>
        <w:tabs>
          <w:tab w:val="left" w:pos="426"/>
        </w:tabs>
        <w:suppressAutoHyphens/>
        <w:spacing w:line="360" w:lineRule="auto"/>
        <w:jc w:val="center"/>
        <w:rPr>
          <w:b/>
          <w:sz w:val="28"/>
          <w:szCs w:val="28"/>
        </w:rPr>
      </w:pPr>
    </w:p>
    <w:p w:rsidR="00BF79FD" w:rsidRDefault="00BF79FD" w:rsidP="00BF79FD">
      <w:pPr>
        <w:tabs>
          <w:tab w:val="left" w:pos="1134"/>
        </w:tabs>
        <w:spacing w:line="276" w:lineRule="auto"/>
        <w:ind w:firstLine="709"/>
        <w:jc w:val="center"/>
        <w:rPr>
          <w:b/>
          <w:sz w:val="28"/>
          <w:szCs w:val="28"/>
        </w:rPr>
      </w:pPr>
      <w:r>
        <w:rPr>
          <w:b/>
          <w:sz w:val="28"/>
          <w:szCs w:val="28"/>
        </w:rPr>
        <w:lastRenderedPageBreak/>
        <w:t xml:space="preserve">Критерии выставления оценки студенту на </w:t>
      </w:r>
      <w:r>
        <w:rPr>
          <w:b/>
          <w:sz w:val="28"/>
          <w:szCs w:val="28"/>
        </w:rPr>
        <w:t>экзамене</w:t>
      </w:r>
    </w:p>
    <w:p w:rsidR="00BF79FD" w:rsidRDefault="00BF79FD" w:rsidP="00BF79FD">
      <w:pPr>
        <w:tabs>
          <w:tab w:val="left" w:pos="1134"/>
        </w:tabs>
        <w:spacing w:line="276" w:lineRule="auto"/>
        <w:ind w:firstLine="709"/>
        <w:jc w:val="both"/>
        <w:rPr>
          <w:sz w:val="20"/>
          <w:szCs w:val="20"/>
          <w:lang w:eastAsia="ar-SA"/>
        </w:rPr>
      </w:pPr>
    </w:p>
    <w:tbl>
      <w:tblPr>
        <w:tblW w:w="94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0"/>
        <w:gridCol w:w="6002"/>
      </w:tblGrid>
      <w:tr w:rsidR="00BF79FD" w:rsidTr="0081624E">
        <w:tc>
          <w:tcPr>
            <w:tcW w:w="1702" w:type="dxa"/>
            <w:tcBorders>
              <w:top w:val="single" w:sz="4" w:space="0" w:color="auto"/>
              <w:left w:val="single" w:sz="4" w:space="0" w:color="auto"/>
              <w:bottom w:val="single" w:sz="4" w:space="0" w:color="auto"/>
              <w:right w:val="single" w:sz="4" w:space="0" w:color="auto"/>
            </w:tcBorders>
          </w:tcPr>
          <w:p w:rsidR="00BF79FD" w:rsidRDefault="00BF79FD" w:rsidP="0081624E">
            <w:pPr>
              <w:widowControl w:val="0"/>
              <w:tabs>
                <w:tab w:val="left" w:pos="1134"/>
              </w:tabs>
              <w:spacing w:line="276" w:lineRule="auto"/>
              <w:ind w:firstLine="34"/>
              <w:jc w:val="center"/>
              <w:rPr>
                <w:rFonts w:eastAsia="Times New Roman"/>
                <w:b/>
                <w:sz w:val="20"/>
                <w:szCs w:val="20"/>
                <w:lang w:eastAsia="en-US"/>
              </w:rPr>
            </w:pPr>
            <w:r>
              <w:rPr>
                <w:b/>
                <w:lang w:eastAsia="en-US"/>
              </w:rPr>
              <w:t xml:space="preserve">Баллы </w:t>
            </w:r>
          </w:p>
          <w:p w:rsidR="00BF79FD" w:rsidRDefault="00BF79FD" w:rsidP="0081624E">
            <w:pPr>
              <w:widowControl w:val="0"/>
              <w:tabs>
                <w:tab w:val="left" w:pos="1134"/>
              </w:tabs>
              <w:spacing w:line="276" w:lineRule="auto"/>
              <w:ind w:firstLine="34"/>
              <w:jc w:val="center"/>
              <w:rPr>
                <w:rFonts w:eastAsia="Times New Roman"/>
                <w:lang w:eastAsia="en-US"/>
              </w:rPr>
            </w:pPr>
            <w:r>
              <w:rPr>
                <w:lang w:eastAsia="en-US"/>
              </w:rPr>
              <w:t>(рейтинговой оценки)</w:t>
            </w:r>
          </w:p>
        </w:tc>
        <w:tc>
          <w:tcPr>
            <w:tcW w:w="1700" w:type="dxa"/>
            <w:tcBorders>
              <w:top w:val="single" w:sz="4" w:space="0" w:color="auto"/>
              <w:left w:val="single" w:sz="4" w:space="0" w:color="auto"/>
              <w:bottom w:val="single" w:sz="4" w:space="0" w:color="auto"/>
              <w:right w:val="single" w:sz="4" w:space="0" w:color="auto"/>
            </w:tcBorders>
          </w:tcPr>
          <w:p w:rsidR="00BF79FD" w:rsidRDefault="00BF79FD" w:rsidP="0081624E">
            <w:pPr>
              <w:widowControl w:val="0"/>
              <w:tabs>
                <w:tab w:val="left" w:pos="1134"/>
              </w:tabs>
              <w:spacing w:line="276" w:lineRule="auto"/>
              <w:ind w:firstLine="34"/>
              <w:jc w:val="center"/>
              <w:rPr>
                <w:rFonts w:eastAsia="Times New Roman"/>
                <w:i/>
                <w:lang w:eastAsia="en-US"/>
              </w:rPr>
            </w:pPr>
            <w:r>
              <w:rPr>
                <w:b/>
                <w:lang w:eastAsia="en-US"/>
              </w:rPr>
              <w:t xml:space="preserve">Оценка зачета </w:t>
            </w:r>
            <w:r>
              <w:rPr>
                <w:lang w:eastAsia="en-US"/>
              </w:rPr>
              <w:t>(стандартная)</w:t>
            </w:r>
          </w:p>
        </w:tc>
        <w:tc>
          <w:tcPr>
            <w:tcW w:w="6002" w:type="dxa"/>
            <w:tcBorders>
              <w:top w:val="single" w:sz="4" w:space="0" w:color="auto"/>
              <w:left w:val="single" w:sz="4" w:space="0" w:color="auto"/>
              <w:bottom w:val="single" w:sz="4" w:space="0" w:color="auto"/>
              <w:right w:val="single" w:sz="4" w:space="0" w:color="auto"/>
            </w:tcBorders>
            <w:vAlign w:val="center"/>
          </w:tcPr>
          <w:p w:rsidR="00BF79FD" w:rsidRDefault="00BF79FD" w:rsidP="0081624E">
            <w:pPr>
              <w:widowControl w:val="0"/>
              <w:tabs>
                <w:tab w:val="left" w:pos="1134"/>
              </w:tabs>
              <w:spacing w:line="276" w:lineRule="auto"/>
              <w:ind w:firstLine="709"/>
              <w:jc w:val="center"/>
              <w:rPr>
                <w:rFonts w:eastAsia="Times New Roman"/>
                <w:b/>
                <w:sz w:val="20"/>
                <w:szCs w:val="20"/>
                <w:lang w:eastAsia="en-US"/>
              </w:rPr>
            </w:pPr>
            <w:r>
              <w:rPr>
                <w:b/>
                <w:lang w:eastAsia="en-US"/>
              </w:rPr>
              <w:t>Требования к сформированным компетенциям</w:t>
            </w:r>
          </w:p>
          <w:p w:rsidR="00BF79FD" w:rsidRDefault="00BF79FD" w:rsidP="0081624E">
            <w:pPr>
              <w:widowControl w:val="0"/>
              <w:tabs>
                <w:tab w:val="left" w:pos="1134"/>
              </w:tabs>
              <w:spacing w:line="276" w:lineRule="auto"/>
              <w:ind w:firstLine="709"/>
              <w:jc w:val="center"/>
              <w:rPr>
                <w:rFonts w:eastAsia="Times New Roman"/>
                <w:b/>
                <w:lang w:eastAsia="en-US"/>
              </w:rPr>
            </w:pPr>
          </w:p>
        </w:tc>
      </w:tr>
      <w:tr w:rsidR="00BF79FD" w:rsidTr="0081624E">
        <w:trPr>
          <w:trHeight w:val="3037"/>
        </w:trPr>
        <w:tc>
          <w:tcPr>
            <w:tcW w:w="1702" w:type="dxa"/>
            <w:tcBorders>
              <w:top w:val="single" w:sz="4" w:space="0" w:color="auto"/>
              <w:left w:val="single" w:sz="4" w:space="0" w:color="auto"/>
              <w:bottom w:val="single" w:sz="4" w:space="0" w:color="auto"/>
              <w:right w:val="single" w:sz="4" w:space="0" w:color="auto"/>
            </w:tcBorders>
          </w:tcPr>
          <w:p w:rsidR="00BF79FD" w:rsidRDefault="00BF79FD" w:rsidP="0081624E">
            <w:pPr>
              <w:widowControl w:val="0"/>
              <w:tabs>
                <w:tab w:val="left" w:pos="1134"/>
              </w:tabs>
              <w:spacing w:line="276" w:lineRule="auto"/>
              <w:ind w:firstLine="34"/>
              <w:jc w:val="both"/>
              <w:rPr>
                <w:rFonts w:eastAsia="Times New Roman"/>
                <w:sz w:val="20"/>
                <w:szCs w:val="20"/>
                <w:lang w:eastAsia="en-US"/>
              </w:rPr>
            </w:pPr>
          </w:p>
          <w:p w:rsidR="00BF79FD" w:rsidRDefault="00BF79FD" w:rsidP="0081624E">
            <w:pPr>
              <w:widowControl w:val="0"/>
              <w:tabs>
                <w:tab w:val="left" w:pos="1134"/>
              </w:tabs>
              <w:spacing w:line="276" w:lineRule="auto"/>
              <w:ind w:firstLine="34"/>
              <w:jc w:val="both"/>
              <w:rPr>
                <w:rFonts w:eastAsia="Times New Roman"/>
                <w:lang w:eastAsia="en-US"/>
              </w:rPr>
            </w:pPr>
            <w:r>
              <w:rPr>
                <w:rFonts w:eastAsia="Times New Roman"/>
                <w:lang w:eastAsia="en-US"/>
              </w:rPr>
              <w:t xml:space="preserve">Более 61 </w:t>
            </w:r>
          </w:p>
        </w:tc>
        <w:tc>
          <w:tcPr>
            <w:tcW w:w="1700" w:type="dxa"/>
            <w:tcBorders>
              <w:top w:val="single" w:sz="4" w:space="0" w:color="auto"/>
              <w:left w:val="single" w:sz="4" w:space="0" w:color="auto"/>
              <w:bottom w:val="single" w:sz="4" w:space="0" w:color="auto"/>
              <w:right w:val="single" w:sz="4" w:space="0" w:color="auto"/>
            </w:tcBorders>
            <w:vAlign w:val="center"/>
          </w:tcPr>
          <w:p w:rsidR="00BF79FD" w:rsidRDefault="00BF79FD" w:rsidP="0081624E">
            <w:pPr>
              <w:widowControl w:val="0"/>
              <w:tabs>
                <w:tab w:val="left" w:pos="1134"/>
              </w:tabs>
              <w:spacing w:line="276" w:lineRule="auto"/>
              <w:ind w:firstLine="34"/>
              <w:rPr>
                <w:rFonts w:eastAsia="Times New Roman"/>
                <w:i/>
                <w:lang w:eastAsia="en-US"/>
              </w:rPr>
            </w:pPr>
            <w:r>
              <w:rPr>
                <w:i/>
                <w:lang w:eastAsia="en-US"/>
              </w:rPr>
              <w:t>Зачтено</w:t>
            </w:r>
          </w:p>
        </w:tc>
        <w:tc>
          <w:tcPr>
            <w:tcW w:w="6002" w:type="dxa"/>
            <w:tcBorders>
              <w:top w:val="single" w:sz="4" w:space="0" w:color="auto"/>
              <w:left w:val="single" w:sz="4" w:space="0" w:color="auto"/>
              <w:bottom w:val="single" w:sz="4" w:space="0" w:color="auto"/>
              <w:right w:val="single" w:sz="4" w:space="0" w:color="auto"/>
            </w:tcBorders>
          </w:tcPr>
          <w:p w:rsidR="00BF79FD" w:rsidRDefault="00BF79FD" w:rsidP="0081624E">
            <w:pPr>
              <w:widowControl w:val="0"/>
              <w:tabs>
                <w:tab w:val="left" w:pos="1134"/>
              </w:tabs>
              <w:spacing w:line="276" w:lineRule="auto"/>
              <w:ind w:firstLine="709"/>
              <w:jc w:val="both"/>
              <w:rPr>
                <w:rFonts w:eastAsia="Times New Roman"/>
                <w:lang w:eastAsia="en-US"/>
              </w:rPr>
            </w:pPr>
            <w:proofErr w:type="gramStart"/>
            <w:r>
              <w:rPr>
                <w:lang w:eastAsia="en-US"/>
              </w:rPr>
              <w:t>Оценка «зачтено»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Pr>
                <w:lang w:eastAsia="en-US"/>
              </w:rPr>
              <w:t xml:space="preserve"> практических задач. </w:t>
            </w:r>
          </w:p>
        </w:tc>
      </w:tr>
      <w:tr w:rsidR="00BF79FD" w:rsidTr="0081624E">
        <w:trPr>
          <w:trHeight w:val="2120"/>
        </w:trPr>
        <w:tc>
          <w:tcPr>
            <w:tcW w:w="1702" w:type="dxa"/>
            <w:tcBorders>
              <w:top w:val="single" w:sz="4" w:space="0" w:color="auto"/>
              <w:left w:val="single" w:sz="4" w:space="0" w:color="auto"/>
              <w:bottom w:val="single" w:sz="4" w:space="0" w:color="auto"/>
              <w:right w:val="single" w:sz="4" w:space="0" w:color="auto"/>
            </w:tcBorders>
          </w:tcPr>
          <w:p w:rsidR="00BF79FD" w:rsidRDefault="00BF79FD" w:rsidP="0081624E">
            <w:pPr>
              <w:widowControl w:val="0"/>
              <w:tabs>
                <w:tab w:val="left" w:pos="1134"/>
              </w:tabs>
              <w:spacing w:line="276" w:lineRule="auto"/>
              <w:ind w:firstLine="34"/>
              <w:jc w:val="both"/>
              <w:rPr>
                <w:rFonts w:eastAsia="Times New Roman"/>
                <w:sz w:val="20"/>
                <w:szCs w:val="20"/>
                <w:lang w:eastAsia="en-US"/>
              </w:rPr>
            </w:pPr>
          </w:p>
          <w:p w:rsidR="00BF79FD" w:rsidRDefault="00BF79FD" w:rsidP="0081624E">
            <w:pPr>
              <w:widowControl w:val="0"/>
              <w:tabs>
                <w:tab w:val="left" w:pos="1134"/>
              </w:tabs>
              <w:spacing w:line="276" w:lineRule="auto"/>
              <w:ind w:firstLine="34"/>
              <w:jc w:val="both"/>
              <w:rPr>
                <w:rFonts w:eastAsia="Times New Roman"/>
                <w:lang w:eastAsia="en-US"/>
              </w:rPr>
            </w:pPr>
            <w:r>
              <w:rPr>
                <w:rFonts w:eastAsia="Times New Roman"/>
                <w:lang w:eastAsia="en-US"/>
              </w:rPr>
              <w:t>Менее 61</w:t>
            </w:r>
          </w:p>
        </w:tc>
        <w:tc>
          <w:tcPr>
            <w:tcW w:w="1700" w:type="dxa"/>
            <w:tcBorders>
              <w:top w:val="single" w:sz="4" w:space="0" w:color="auto"/>
              <w:left w:val="single" w:sz="4" w:space="0" w:color="auto"/>
              <w:bottom w:val="single" w:sz="4" w:space="0" w:color="auto"/>
              <w:right w:val="single" w:sz="4" w:space="0" w:color="auto"/>
            </w:tcBorders>
            <w:vAlign w:val="center"/>
          </w:tcPr>
          <w:p w:rsidR="00BF79FD" w:rsidRDefault="00BF79FD" w:rsidP="0081624E">
            <w:pPr>
              <w:widowControl w:val="0"/>
              <w:tabs>
                <w:tab w:val="left" w:pos="1134"/>
              </w:tabs>
              <w:spacing w:line="276" w:lineRule="auto"/>
              <w:ind w:firstLine="34"/>
              <w:rPr>
                <w:rFonts w:eastAsia="Times New Roman"/>
                <w:i/>
                <w:lang w:eastAsia="en-US"/>
              </w:rPr>
            </w:pPr>
            <w:r>
              <w:rPr>
                <w:i/>
                <w:lang w:eastAsia="en-US"/>
              </w:rPr>
              <w:t>не зачтено</w:t>
            </w:r>
          </w:p>
        </w:tc>
        <w:tc>
          <w:tcPr>
            <w:tcW w:w="6002" w:type="dxa"/>
            <w:tcBorders>
              <w:top w:val="single" w:sz="4" w:space="0" w:color="auto"/>
              <w:left w:val="single" w:sz="4" w:space="0" w:color="auto"/>
              <w:bottom w:val="single" w:sz="4" w:space="0" w:color="auto"/>
              <w:right w:val="single" w:sz="4" w:space="0" w:color="auto"/>
            </w:tcBorders>
          </w:tcPr>
          <w:p w:rsidR="00BF79FD" w:rsidRDefault="00BF79FD" w:rsidP="0081624E">
            <w:pPr>
              <w:widowControl w:val="0"/>
              <w:tabs>
                <w:tab w:val="left" w:pos="1134"/>
              </w:tabs>
              <w:spacing w:line="276" w:lineRule="auto"/>
              <w:ind w:firstLine="709"/>
              <w:jc w:val="both"/>
              <w:rPr>
                <w:rFonts w:eastAsia="Times New Roman"/>
                <w:lang w:eastAsia="en-US"/>
              </w:rPr>
            </w:pPr>
            <w:r>
              <w:rPr>
                <w:lang w:eastAsia="en-US"/>
              </w:rPr>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соответствующей дисциплине.</w:t>
            </w:r>
          </w:p>
        </w:tc>
      </w:tr>
    </w:tbl>
    <w:p w:rsidR="00BF79FD" w:rsidRDefault="00BF79FD" w:rsidP="00BF79FD">
      <w:pPr>
        <w:tabs>
          <w:tab w:val="left" w:pos="709"/>
          <w:tab w:val="left" w:pos="1134"/>
        </w:tabs>
        <w:suppressAutoHyphens/>
        <w:spacing w:line="276" w:lineRule="auto"/>
        <w:ind w:firstLine="709"/>
        <w:jc w:val="center"/>
        <w:rPr>
          <w:rFonts w:eastAsia="Times New Roman"/>
          <w:b/>
          <w:caps/>
          <w:sz w:val="28"/>
          <w:szCs w:val="28"/>
        </w:rPr>
      </w:pPr>
    </w:p>
    <w:p w:rsidR="00BF79FD" w:rsidRDefault="00BF79FD" w:rsidP="00BF79FD">
      <w:pPr>
        <w:widowControl w:val="0"/>
        <w:tabs>
          <w:tab w:val="num" w:pos="709"/>
          <w:tab w:val="left" w:pos="1134"/>
        </w:tabs>
        <w:spacing w:line="276" w:lineRule="auto"/>
        <w:ind w:firstLine="709"/>
        <w:jc w:val="center"/>
        <w:rPr>
          <w:sz w:val="28"/>
        </w:rPr>
      </w:pPr>
      <w:r>
        <w:rPr>
          <w:b/>
          <w:sz w:val="28"/>
        </w:rPr>
        <w:t>Текущая аттестация студентов</w:t>
      </w:r>
    </w:p>
    <w:p w:rsidR="00BF79FD" w:rsidRDefault="00BF79FD" w:rsidP="00BF79FD">
      <w:pPr>
        <w:widowControl w:val="0"/>
        <w:tabs>
          <w:tab w:val="num" w:pos="709"/>
          <w:tab w:val="left" w:pos="1134"/>
        </w:tabs>
        <w:spacing w:line="276" w:lineRule="auto"/>
        <w:ind w:firstLine="709"/>
        <w:jc w:val="both"/>
        <w:rPr>
          <w:sz w:val="28"/>
        </w:rPr>
      </w:pPr>
      <w:r>
        <w:rPr>
          <w:sz w:val="28"/>
        </w:rPr>
        <w:t xml:space="preserve">Текущая аттестация студентов по дисциплине </w:t>
      </w:r>
      <w:r>
        <w:rPr>
          <w:sz w:val="28"/>
          <w:szCs w:val="28"/>
        </w:rPr>
        <w:t xml:space="preserve">«Философия» </w:t>
      </w:r>
      <w:r>
        <w:rPr>
          <w:sz w:val="28"/>
        </w:rPr>
        <w:t>проводится в соответствии с локальными нормативными актами ДВФУ и является обязательной.</w:t>
      </w:r>
    </w:p>
    <w:p w:rsidR="00BF79FD" w:rsidRDefault="00BF79FD" w:rsidP="00BF79FD">
      <w:pPr>
        <w:widowControl w:val="0"/>
        <w:tabs>
          <w:tab w:val="left" w:pos="1134"/>
          <w:tab w:val="left" w:pos="6120"/>
        </w:tabs>
        <w:spacing w:line="276" w:lineRule="auto"/>
        <w:ind w:firstLine="709"/>
        <w:jc w:val="both"/>
        <w:rPr>
          <w:sz w:val="28"/>
          <w:szCs w:val="28"/>
        </w:rPr>
      </w:pPr>
      <w:r>
        <w:rPr>
          <w:sz w:val="28"/>
          <w:szCs w:val="28"/>
        </w:rPr>
        <w:t>Текущая аттестация по дисциплине «Философия</w:t>
      </w:r>
      <w:r>
        <w:rPr>
          <w:color w:val="000000"/>
          <w:sz w:val="28"/>
          <w:szCs w:val="28"/>
        </w:rPr>
        <w:t xml:space="preserve">» проводится в форме </w:t>
      </w:r>
      <w:r>
        <w:rPr>
          <w:color w:val="000000"/>
          <w:sz w:val="28"/>
          <w:szCs w:val="28"/>
        </w:rPr>
        <w:t>текущего контроля на практических занятиях</w:t>
      </w:r>
      <w:r>
        <w:rPr>
          <w:sz w:val="28"/>
          <w:szCs w:val="28"/>
        </w:rPr>
        <w:t xml:space="preserve">. </w:t>
      </w:r>
    </w:p>
    <w:p w:rsidR="00BF79FD" w:rsidRDefault="00BF79FD" w:rsidP="00BF79FD">
      <w:pPr>
        <w:widowControl w:val="0"/>
        <w:tabs>
          <w:tab w:val="num" w:pos="720"/>
          <w:tab w:val="left" w:pos="1134"/>
          <w:tab w:val="left" w:pos="6120"/>
        </w:tabs>
        <w:spacing w:line="276" w:lineRule="auto"/>
        <w:ind w:firstLine="709"/>
        <w:jc w:val="both"/>
        <w:rPr>
          <w:sz w:val="28"/>
        </w:rPr>
      </w:pPr>
      <w:r>
        <w:rPr>
          <w:sz w:val="28"/>
        </w:rPr>
        <w:t>Объектами оценивания выступают:</w:t>
      </w:r>
    </w:p>
    <w:p w:rsidR="00BF79FD" w:rsidRDefault="00BF79FD" w:rsidP="00BF79FD">
      <w:pPr>
        <w:widowControl w:val="0"/>
        <w:tabs>
          <w:tab w:val="left" w:pos="1134"/>
          <w:tab w:val="left" w:pos="6120"/>
        </w:tabs>
        <w:spacing w:line="276" w:lineRule="auto"/>
        <w:ind w:firstLine="709"/>
        <w:jc w:val="both"/>
        <w:rPr>
          <w:b/>
          <w:sz w:val="28"/>
          <w:szCs w:val="28"/>
        </w:rPr>
      </w:pPr>
      <w:r>
        <w:rPr>
          <w:sz w:val="28"/>
        </w:rPr>
        <w:t>− учебная дисциплина</w:t>
      </w:r>
      <w:r>
        <w:rPr>
          <w:b/>
          <w:sz w:val="28"/>
          <w:szCs w:val="28"/>
        </w:rPr>
        <w:t xml:space="preserve"> </w:t>
      </w:r>
      <w:r>
        <w:rPr>
          <w:sz w:val="28"/>
        </w:rPr>
        <w:t>(активность на занятиях, своевременность выполнения различных видов заданий, посещаемость всех видов занятий по аттестуемой дисциплине);</w:t>
      </w:r>
    </w:p>
    <w:p w:rsidR="00BF79FD" w:rsidRDefault="00BF79FD" w:rsidP="00BF79FD">
      <w:pPr>
        <w:widowControl w:val="0"/>
        <w:tabs>
          <w:tab w:val="num" w:pos="720"/>
          <w:tab w:val="left" w:pos="1134"/>
          <w:tab w:val="left" w:pos="6120"/>
        </w:tabs>
        <w:spacing w:line="276" w:lineRule="auto"/>
        <w:ind w:firstLine="709"/>
        <w:jc w:val="both"/>
        <w:rPr>
          <w:sz w:val="28"/>
        </w:rPr>
      </w:pPr>
      <w:r>
        <w:rPr>
          <w:sz w:val="28"/>
        </w:rPr>
        <w:t>− степень усвоения теоретических знаний;</w:t>
      </w:r>
    </w:p>
    <w:p w:rsidR="00BF79FD" w:rsidRDefault="00BF79FD" w:rsidP="00BF79FD">
      <w:pPr>
        <w:widowControl w:val="0"/>
        <w:tabs>
          <w:tab w:val="num" w:pos="720"/>
          <w:tab w:val="left" w:pos="1134"/>
          <w:tab w:val="left" w:pos="6120"/>
        </w:tabs>
        <w:spacing w:line="276" w:lineRule="auto"/>
        <w:ind w:firstLine="709"/>
        <w:jc w:val="both"/>
        <w:rPr>
          <w:sz w:val="28"/>
        </w:rPr>
      </w:pPr>
      <w:r>
        <w:rPr>
          <w:sz w:val="28"/>
        </w:rPr>
        <w:t>− уровень овладения практическими умениями и навыками по всем видам учебной работы;</w:t>
      </w:r>
    </w:p>
    <w:p w:rsidR="00BF79FD" w:rsidRDefault="00BF79FD" w:rsidP="00BF79FD">
      <w:pPr>
        <w:widowControl w:val="0"/>
        <w:tabs>
          <w:tab w:val="num" w:pos="720"/>
          <w:tab w:val="left" w:pos="1134"/>
          <w:tab w:val="left" w:pos="6120"/>
        </w:tabs>
        <w:spacing w:line="276" w:lineRule="auto"/>
        <w:ind w:firstLine="709"/>
        <w:jc w:val="both"/>
        <w:rPr>
          <w:sz w:val="28"/>
        </w:rPr>
      </w:pPr>
      <w:r>
        <w:rPr>
          <w:sz w:val="28"/>
        </w:rPr>
        <w:t>− результаты самостоятельной работы.</w:t>
      </w:r>
    </w:p>
    <w:p w:rsidR="00BF79FD" w:rsidRDefault="00BF79FD" w:rsidP="00BF79FD">
      <w:pPr>
        <w:widowControl w:val="0"/>
        <w:tabs>
          <w:tab w:val="num" w:pos="720"/>
          <w:tab w:val="left" w:pos="1134"/>
          <w:tab w:val="left" w:pos="6120"/>
        </w:tabs>
        <w:spacing w:line="276" w:lineRule="auto"/>
        <w:ind w:firstLine="709"/>
        <w:jc w:val="both"/>
        <w:rPr>
          <w:sz w:val="28"/>
          <w:szCs w:val="28"/>
        </w:rPr>
      </w:pPr>
      <w:r>
        <w:rPr>
          <w:sz w:val="28"/>
          <w:szCs w:val="28"/>
        </w:rPr>
        <w:tab/>
        <w:t xml:space="preserve">Каждому объекту оценивания присваивается конкретный балл. Составляется календарный план контрольных мероприятий по дисциплине и внесения данных в АРС. По окончании семестра студент набирает </w:t>
      </w:r>
      <w:r>
        <w:rPr>
          <w:sz w:val="28"/>
          <w:szCs w:val="28"/>
        </w:rPr>
        <w:lastRenderedPageBreak/>
        <w:t>определенное количество баллов, которые переводятся в пятибалльную систему оценки.</w:t>
      </w:r>
    </w:p>
    <w:p w:rsidR="00BF79FD" w:rsidRDefault="00BF79FD" w:rsidP="00BF79FD">
      <w:pPr>
        <w:tabs>
          <w:tab w:val="left" w:pos="1134"/>
        </w:tabs>
        <w:spacing w:line="276" w:lineRule="auto"/>
        <w:ind w:firstLine="709"/>
        <w:jc w:val="both"/>
        <w:rPr>
          <w:sz w:val="28"/>
          <w:szCs w:val="28"/>
        </w:rPr>
      </w:pPr>
      <w:r>
        <w:rPr>
          <w:sz w:val="28"/>
          <w:szCs w:val="28"/>
        </w:rPr>
        <w:t>В последнее время в преподавании философии всё чаще используются разнообразные тесты. Тест как метод ориентирован на самостоятельный философский выбор студента. Студенты могу принимать участие не только в решении теста, но и в их составлении. Тест должен включать в себя основные моменты определенной темы по истории философии. Он также может быть составлен по произведениям философов или по одной из интересующих студента философских проблем (например, «основные философские вопросы», «проблема эвтаназии», «философия и религия», «проблема Восток-Запад-Россия», «истина как философская категория» и т. д.). Составленные студентами «закрытые» и «открытые» тесты можно использовать в учебном процессе, решая на семинарских занятиях в виде разминки или предложить их отдельным студентам для внеаудиторной работы.</w:t>
      </w:r>
    </w:p>
    <w:p w:rsidR="00BF79FD" w:rsidRDefault="00BF79FD" w:rsidP="00BF79FD">
      <w:pPr>
        <w:tabs>
          <w:tab w:val="left" w:pos="1134"/>
        </w:tabs>
        <w:spacing w:line="276" w:lineRule="auto"/>
        <w:ind w:firstLine="709"/>
        <w:jc w:val="both"/>
        <w:rPr>
          <w:sz w:val="28"/>
          <w:szCs w:val="28"/>
        </w:rPr>
      </w:pPr>
      <w:r>
        <w:rPr>
          <w:sz w:val="28"/>
          <w:szCs w:val="28"/>
        </w:rPr>
        <w:t>Ниже предоставлены варианты тестов к семинарским занятиям («закрытые» тесты) и так называемые «открытые» тесты, особенность которых заключается в том, что в их формулировку не включаются варианты ответа. Они считаются более сложными, чем «закрытые» тесты, в которых содержится предполагаемый ответ (или ответы) на вопрос. «Открытые» тесты для своего решения или составления требуют от студента более фундаментальной подготовки по философии.</w:t>
      </w:r>
    </w:p>
    <w:p w:rsidR="00BF79FD" w:rsidRDefault="00BF79FD" w:rsidP="00BF79FD">
      <w:pPr>
        <w:tabs>
          <w:tab w:val="left" w:pos="1134"/>
        </w:tabs>
        <w:spacing w:line="276" w:lineRule="auto"/>
        <w:ind w:firstLine="709"/>
        <w:jc w:val="both"/>
        <w:rPr>
          <w:sz w:val="28"/>
          <w:szCs w:val="28"/>
        </w:rPr>
      </w:pPr>
      <w:r>
        <w:rPr>
          <w:sz w:val="28"/>
          <w:szCs w:val="28"/>
        </w:rPr>
        <w:t>Необходимо помнить, что вопросы «закрытых» тестов предполагают однозначные ответы: нужно указать пун</w:t>
      </w:r>
      <w:proofErr w:type="gramStart"/>
      <w:r>
        <w:rPr>
          <w:sz w:val="28"/>
          <w:szCs w:val="28"/>
        </w:rPr>
        <w:t>кт с пр</w:t>
      </w:r>
      <w:proofErr w:type="gramEnd"/>
      <w:r>
        <w:rPr>
          <w:sz w:val="28"/>
          <w:szCs w:val="28"/>
        </w:rPr>
        <w:t>авильным ответом. При этом следует учитывать, что правильных ответов может быть не один, а несколько.</w:t>
      </w:r>
    </w:p>
    <w:p w:rsidR="00BF79FD" w:rsidRDefault="00BF79FD" w:rsidP="00BF79FD">
      <w:pPr>
        <w:widowControl w:val="0"/>
        <w:tabs>
          <w:tab w:val="num" w:pos="720"/>
          <w:tab w:val="left" w:pos="1134"/>
          <w:tab w:val="left" w:pos="6120"/>
        </w:tabs>
        <w:spacing w:line="276" w:lineRule="auto"/>
        <w:ind w:firstLine="709"/>
        <w:jc w:val="both"/>
        <w:rPr>
          <w:sz w:val="28"/>
          <w:szCs w:val="28"/>
        </w:rPr>
      </w:pPr>
    </w:p>
    <w:p w:rsidR="00BF79FD" w:rsidRDefault="00BF79FD" w:rsidP="00BF79FD">
      <w:pPr>
        <w:tabs>
          <w:tab w:val="left" w:pos="1080"/>
          <w:tab w:val="left" w:pos="1134"/>
        </w:tabs>
        <w:spacing w:line="276" w:lineRule="auto"/>
        <w:ind w:firstLine="709"/>
        <w:jc w:val="center"/>
        <w:rPr>
          <w:b/>
          <w:sz w:val="28"/>
          <w:szCs w:val="28"/>
        </w:rPr>
      </w:pPr>
      <w:r>
        <w:rPr>
          <w:b/>
          <w:sz w:val="28"/>
          <w:szCs w:val="28"/>
        </w:rPr>
        <w:t>Критерии оценки выполнения тестовых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2"/>
      </w:tblGrid>
      <w:tr w:rsidR="00BF79FD" w:rsidTr="0081624E">
        <w:tc>
          <w:tcPr>
            <w:tcW w:w="4608"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b/>
                <w:i/>
              </w:rPr>
            </w:pPr>
            <w:r>
              <w:rPr>
                <w:b/>
                <w:bCs/>
              </w:rPr>
              <w:t>Процент правильных ответов</w:t>
            </w:r>
          </w:p>
        </w:tc>
        <w:tc>
          <w:tcPr>
            <w:tcW w:w="496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rPr>
                <w:b/>
              </w:rPr>
            </w:pPr>
            <w:r>
              <w:rPr>
                <w:b/>
              </w:rPr>
              <w:t>Оценка</w:t>
            </w:r>
          </w:p>
        </w:tc>
      </w:tr>
      <w:tr w:rsidR="00BF79FD" w:rsidTr="0081624E">
        <w:tc>
          <w:tcPr>
            <w:tcW w:w="4608"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i/>
              </w:rPr>
            </w:pPr>
            <w:r>
              <w:rPr>
                <w:bCs/>
              </w:rPr>
              <w:t>От 86% до 100%</w:t>
            </w:r>
          </w:p>
        </w:tc>
        <w:tc>
          <w:tcPr>
            <w:tcW w:w="496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rPr>
                <w:b/>
              </w:rPr>
            </w:pPr>
            <w:r>
              <w:rPr>
                <w:bCs/>
              </w:rPr>
              <w:t>Отлично</w:t>
            </w:r>
          </w:p>
        </w:tc>
      </w:tr>
      <w:tr w:rsidR="00BF79FD" w:rsidTr="0081624E">
        <w:tc>
          <w:tcPr>
            <w:tcW w:w="4608"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i/>
              </w:rPr>
            </w:pPr>
            <w:r>
              <w:rPr>
                <w:bCs/>
              </w:rPr>
              <w:t>От 85% до 76%</w:t>
            </w:r>
          </w:p>
        </w:tc>
        <w:tc>
          <w:tcPr>
            <w:tcW w:w="496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rPr>
                <w:b/>
              </w:rPr>
            </w:pPr>
            <w:r>
              <w:rPr>
                <w:bCs/>
              </w:rPr>
              <w:t>Хорошо</w:t>
            </w:r>
          </w:p>
        </w:tc>
      </w:tr>
      <w:tr w:rsidR="00BF79FD" w:rsidTr="0081624E">
        <w:tc>
          <w:tcPr>
            <w:tcW w:w="4608"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i/>
              </w:rPr>
            </w:pPr>
            <w:r>
              <w:rPr>
                <w:bCs/>
              </w:rPr>
              <w:t>От 75% до 61%</w:t>
            </w:r>
          </w:p>
        </w:tc>
        <w:tc>
          <w:tcPr>
            <w:tcW w:w="496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rPr>
                <w:b/>
              </w:rPr>
            </w:pPr>
            <w:r>
              <w:rPr>
                <w:bCs/>
              </w:rPr>
              <w:t>Удовлетворительно</w:t>
            </w:r>
          </w:p>
        </w:tc>
      </w:tr>
      <w:tr w:rsidR="00BF79FD" w:rsidTr="0081624E">
        <w:tc>
          <w:tcPr>
            <w:tcW w:w="4608"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bCs/>
              </w:rPr>
            </w:pPr>
            <w:r>
              <w:rPr>
                <w:bCs/>
              </w:rPr>
              <w:t>Менее 61 %</w:t>
            </w:r>
          </w:p>
        </w:tc>
        <w:tc>
          <w:tcPr>
            <w:tcW w:w="496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rPr>
                <w:bCs/>
              </w:rPr>
            </w:pPr>
            <w:r>
              <w:rPr>
                <w:bCs/>
              </w:rPr>
              <w:t>Неудовлетворительно</w:t>
            </w:r>
          </w:p>
        </w:tc>
      </w:tr>
    </w:tbl>
    <w:p w:rsidR="00BF79FD" w:rsidRDefault="00BF79FD" w:rsidP="00BF79FD">
      <w:pPr>
        <w:tabs>
          <w:tab w:val="left" w:pos="1134"/>
        </w:tabs>
        <w:spacing w:before="120" w:line="276" w:lineRule="auto"/>
        <w:ind w:firstLine="709"/>
        <w:jc w:val="both"/>
        <w:rPr>
          <w:b/>
          <w:bCs/>
          <w:sz w:val="28"/>
          <w:szCs w:val="28"/>
          <w:u w:val="single"/>
        </w:rPr>
      </w:pPr>
    </w:p>
    <w:p w:rsidR="00BF79FD" w:rsidRDefault="00BF79FD" w:rsidP="00BF79FD">
      <w:pPr>
        <w:tabs>
          <w:tab w:val="left" w:pos="1080"/>
          <w:tab w:val="left" w:pos="1134"/>
        </w:tabs>
        <w:spacing w:line="276" w:lineRule="auto"/>
        <w:ind w:firstLine="709"/>
        <w:jc w:val="center"/>
        <w:rPr>
          <w:b/>
          <w:sz w:val="28"/>
          <w:szCs w:val="28"/>
        </w:rPr>
      </w:pPr>
      <w:r>
        <w:rPr>
          <w:b/>
          <w:sz w:val="28"/>
          <w:szCs w:val="28"/>
        </w:rPr>
        <w:t>Критерии оценки реферата</w:t>
      </w:r>
    </w:p>
    <w:p w:rsidR="00BF79FD" w:rsidRDefault="00BF79FD" w:rsidP="00BF79FD">
      <w:pPr>
        <w:tabs>
          <w:tab w:val="left" w:pos="1080"/>
          <w:tab w:val="left" w:pos="1134"/>
        </w:tabs>
        <w:spacing w:line="276" w:lineRule="auto"/>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66"/>
      </w:tblGrid>
      <w:tr w:rsidR="00BF79FD" w:rsidTr="0081624E">
        <w:tc>
          <w:tcPr>
            <w:tcW w:w="225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i/>
              </w:rPr>
            </w:pPr>
            <w:r>
              <w:rPr>
                <w:i/>
              </w:rPr>
              <w:t>Отлично</w:t>
            </w:r>
          </w:p>
        </w:tc>
        <w:tc>
          <w:tcPr>
            <w:tcW w:w="732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pPr>
            <w:r>
              <w:t>Работа характеризуется смысловой цельностью, связностью и последовательностью изложения проблемы.</w:t>
            </w:r>
          </w:p>
          <w:p w:rsidR="00BF79FD" w:rsidRDefault="00BF79FD" w:rsidP="0081624E">
            <w:pPr>
              <w:tabs>
                <w:tab w:val="left" w:pos="1080"/>
                <w:tab w:val="left" w:pos="1134"/>
              </w:tabs>
              <w:spacing w:line="276" w:lineRule="auto"/>
              <w:ind w:firstLine="709"/>
              <w:jc w:val="both"/>
            </w:pPr>
            <w:r>
              <w:t xml:space="preserve">Студент умеет выражать аргументированное мнение по сформулированной проблеме, точно определяя ее содержание и </w:t>
            </w:r>
            <w:r>
              <w:lastRenderedPageBreak/>
              <w:t xml:space="preserve">составляющие. </w:t>
            </w:r>
          </w:p>
          <w:p w:rsidR="00BF79FD" w:rsidRDefault="00BF79FD" w:rsidP="0081624E">
            <w:pPr>
              <w:tabs>
                <w:tab w:val="left" w:pos="1080"/>
                <w:tab w:val="left" w:pos="1134"/>
              </w:tabs>
              <w:spacing w:line="276" w:lineRule="auto"/>
              <w:ind w:firstLine="709"/>
              <w:jc w:val="both"/>
            </w:pPr>
            <w:r>
              <w:t>Студент не только умеет использовать   учебную литературу, но и анализировать первоисточники и исследования по избранной теме. Студент владеет навыками самостоятельной исследовательской работы по теме исследования; методами и приемами анализа литературы.</w:t>
            </w:r>
          </w:p>
          <w:p w:rsidR="00BF79FD" w:rsidRDefault="00BF79FD" w:rsidP="0081624E">
            <w:pPr>
              <w:tabs>
                <w:tab w:val="left" w:pos="1080"/>
                <w:tab w:val="left" w:pos="1134"/>
              </w:tabs>
              <w:spacing w:line="276" w:lineRule="auto"/>
              <w:ind w:firstLine="709"/>
              <w:jc w:val="both"/>
            </w:pPr>
            <w:r>
              <w:rPr>
                <w:rFonts w:eastAsia="MS Mincho"/>
                <w:lang w:eastAsia="ja-JP"/>
              </w:rPr>
              <w:t>Реферат не содержит фактических ошибок, связанных с пониманием проблемы</w:t>
            </w:r>
            <w:r>
              <w:t>.</w:t>
            </w:r>
          </w:p>
          <w:p w:rsidR="00BF79FD" w:rsidRDefault="00BF79FD" w:rsidP="0081624E">
            <w:pPr>
              <w:tabs>
                <w:tab w:val="left" w:pos="1080"/>
                <w:tab w:val="left" w:pos="1134"/>
              </w:tabs>
              <w:spacing w:line="276" w:lineRule="auto"/>
              <w:ind w:firstLine="709"/>
              <w:jc w:val="both"/>
            </w:pPr>
            <w:r>
              <w:t>Реферат снабжен необходимым библиографическим аппаратом и оформлен с соблюдением требований ДВФУ к письменным работам студентов.</w:t>
            </w:r>
          </w:p>
          <w:p w:rsidR="00BF79FD" w:rsidRDefault="00BF79FD" w:rsidP="0081624E">
            <w:pPr>
              <w:tabs>
                <w:tab w:val="left" w:pos="1080"/>
                <w:tab w:val="left" w:pos="1134"/>
              </w:tabs>
              <w:spacing w:line="276" w:lineRule="auto"/>
              <w:ind w:firstLine="709"/>
              <w:jc w:val="both"/>
              <w:rPr>
                <w:b/>
              </w:rPr>
            </w:pPr>
            <w:r>
              <w:t>В ходе устной защиты реферата студент демонстрирует свободное владение материалом, уверенные и аргументированные ответы на вопросы.</w:t>
            </w:r>
          </w:p>
        </w:tc>
      </w:tr>
      <w:tr w:rsidR="00BF79FD" w:rsidTr="0081624E">
        <w:tc>
          <w:tcPr>
            <w:tcW w:w="225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i/>
              </w:rPr>
            </w:pPr>
            <w:r>
              <w:rPr>
                <w:i/>
              </w:rPr>
              <w:lastRenderedPageBreak/>
              <w:t>Хорошо</w:t>
            </w:r>
          </w:p>
        </w:tc>
        <w:tc>
          <w:tcPr>
            <w:tcW w:w="732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pPr>
            <w:r>
              <w:t>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ссылки на первоисточники и исследования.</w:t>
            </w:r>
          </w:p>
          <w:p w:rsidR="00BF79FD" w:rsidRDefault="00BF79FD" w:rsidP="0081624E">
            <w:pPr>
              <w:tabs>
                <w:tab w:val="left" w:pos="1080"/>
                <w:tab w:val="left" w:pos="1134"/>
              </w:tabs>
              <w:spacing w:line="276" w:lineRule="auto"/>
              <w:ind w:firstLine="709"/>
              <w:jc w:val="both"/>
            </w:pPr>
            <w:r>
              <w:t>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tc>
      </w:tr>
      <w:tr w:rsidR="00BF79FD" w:rsidTr="0081624E">
        <w:tc>
          <w:tcPr>
            <w:tcW w:w="225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i/>
              </w:rPr>
            </w:pPr>
            <w:r>
              <w:rPr>
                <w:i/>
              </w:rPr>
              <w:t>Удовлетворительно</w:t>
            </w:r>
          </w:p>
        </w:tc>
        <w:tc>
          <w:tcPr>
            <w:tcW w:w="732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pPr>
            <w:r>
              <w:t>Студент проводит достаточно самостоятельный анализ избранной для рассмотрения проблемы. Привлечены основные источники по рассматриваемой теме. Допущено не более 2 ошибок в смысле или содержании проблемы, оформлении работы</w:t>
            </w:r>
          </w:p>
        </w:tc>
      </w:tr>
      <w:tr w:rsidR="00BF79FD" w:rsidTr="0081624E">
        <w:tc>
          <w:tcPr>
            <w:tcW w:w="225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center"/>
              <w:rPr>
                <w:i/>
              </w:rPr>
            </w:pPr>
            <w:r>
              <w:rPr>
                <w:i/>
              </w:rPr>
              <w:t>не удовлетворительно</w:t>
            </w:r>
          </w:p>
        </w:tc>
        <w:tc>
          <w:tcPr>
            <w:tcW w:w="732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080"/>
                <w:tab w:val="left" w:pos="1134"/>
              </w:tabs>
              <w:spacing w:line="276" w:lineRule="auto"/>
              <w:ind w:firstLine="709"/>
              <w:jc w:val="both"/>
            </w:pPr>
            <w:r>
              <w:t>Реферат  представляет собой пересказанный или полностью переписанный текст каких-то источников, учебников или исследований без комментариев, анализа. Не раскрыта структура и теоретические составляющие темы. Допущено три или более трех ошибок в смысловом содержании раскрываемой проблемы, в оформлении реферата.</w:t>
            </w:r>
          </w:p>
          <w:p w:rsidR="00BF79FD" w:rsidRDefault="00BF79FD" w:rsidP="0081624E">
            <w:pPr>
              <w:tabs>
                <w:tab w:val="left" w:pos="1080"/>
                <w:tab w:val="left" w:pos="1134"/>
              </w:tabs>
              <w:spacing w:line="276" w:lineRule="auto"/>
              <w:ind w:firstLine="709"/>
              <w:jc w:val="both"/>
            </w:pPr>
            <w:r>
              <w:t xml:space="preserve">В ходе устной защиты реферата студент демонстрирует слабое владение материалом, не может аргументировано и полно </w:t>
            </w:r>
            <w:proofErr w:type="gramStart"/>
            <w:r>
              <w:t>ответить</w:t>
            </w:r>
            <w:proofErr w:type="gramEnd"/>
            <w:r>
              <w:t xml:space="preserve"> на вопросы.</w:t>
            </w:r>
          </w:p>
        </w:tc>
      </w:tr>
    </w:tbl>
    <w:p w:rsidR="00BF79FD" w:rsidRDefault="00BF79FD" w:rsidP="00BF79FD">
      <w:pPr>
        <w:pStyle w:val="aa"/>
        <w:tabs>
          <w:tab w:val="left" w:pos="1134"/>
        </w:tabs>
        <w:spacing w:before="0" w:beforeAutospacing="0" w:after="0" w:afterAutospacing="0" w:line="276" w:lineRule="auto"/>
        <w:ind w:firstLine="709"/>
        <w:rPr>
          <w:b/>
          <w:bCs/>
          <w:color w:val="000000"/>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p>
    <w:p w:rsidR="00BF79FD" w:rsidRDefault="00BF79FD" w:rsidP="00BF79FD">
      <w:pPr>
        <w:tabs>
          <w:tab w:val="left" w:pos="1134"/>
        </w:tabs>
        <w:spacing w:line="276" w:lineRule="auto"/>
        <w:ind w:firstLine="709"/>
        <w:jc w:val="center"/>
        <w:rPr>
          <w:b/>
          <w:sz w:val="28"/>
          <w:szCs w:val="28"/>
        </w:rPr>
      </w:pPr>
      <w:bookmarkStart w:id="0" w:name="_GoBack"/>
      <w:bookmarkEnd w:id="0"/>
      <w:r>
        <w:rPr>
          <w:b/>
          <w:sz w:val="28"/>
          <w:szCs w:val="28"/>
        </w:rPr>
        <w:lastRenderedPageBreak/>
        <w:t>Критерии оценки презентации/</w:t>
      </w:r>
      <w:r>
        <w:rPr>
          <w:b/>
          <w:sz w:val="28"/>
          <w:szCs w:val="28"/>
        </w:rPr>
        <w:t>доклада</w:t>
      </w:r>
    </w:p>
    <w:p w:rsidR="00BF79FD" w:rsidRDefault="00BF79FD" w:rsidP="00BF79FD">
      <w:pPr>
        <w:tabs>
          <w:tab w:val="left" w:pos="1134"/>
        </w:tabs>
        <w:spacing w:line="276" w:lineRule="auto"/>
        <w:ind w:firstLine="709"/>
        <w:jc w:val="center"/>
        <w:rPr>
          <w:sz w:val="28"/>
          <w:szCs w:val="28"/>
          <w:u w:val="single"/>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3"/>
        <w:gridCol w:w="1985"/>
        <w:gridCol w:w="2695"/>
        <w:gridCol w:w="2411"/>
      </w:tblGrid>
      <w:tr w:rsidR="00BF79FD" w:rsidTr="0081624E">
        <w:trPr>
          <w:cantSplit/>
          <w:trHeight w:val="1134"/>
        </w:trPr>
        <w:tc>
          <w:tcPr>
            <w:tcW w:w="1101" w:type="dxa"/>
            <w:tcBorders>
              <w:top w:val="single" w:sz="4" w:space="0" w:color="auto"/>
              <w:left w:val="single" w:sz="4" w:space="0" w:color="auto"/>
              <w:bottom w:val="single" w:sz="4" w:space="0" w:color="auto"/>
              <w:right w:val="single" w:sz="4" w:space="0" w:color="auto"/>
            </w:tcBorders>
            <w:textDirection w:val="btLr"/>
            <w:hideMark/>
          </w:tcPr>
          <w:p w:rsidR="00BF79FD" w:rsidRDefault="00BF79FD" w:rsidP="0081624E">
            <w:pPr>
              <w:tabs>
                <w:tab w:val="left" w:pos="1134"/>
              </w:tabs>
              <w:spacing w:line="276" w:lineRule="auto"/>
              <w:ind w:right="-108" w:firstLine="709"/>
              <w:jc w:val="center"/>
              <w:rPr>
                <w:rFonts w:eastAsia="MS Mincho"/>
                <w:b/>
                <w:lang w:eastAsia="ja-JP"/>
              </w:rPr>
            </w:pPr>
            <w:r>
              <w:rPr>
                <w:rFonts w:eastAsia="MS Mincho"/>
                <w:b/>
                <w:lang w:eastAsia="ja-JP"/>
              </w:rPr>
              <w:t>Оценка</w:t>
            </w:r>
          </w:p>
        </w:tc>
        <w:tc>
          <w:tcPr>
            <w:tcW w:w="184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50-60</w:t>
            </w:r>
            <w:r>
              <w:rPr>
                <w:rFonts w:eastAsia="MS Mincho"/>
                <w:b/>
                <w:lang w:val="en-US" w:eastAsia="ja-JP"/>
              </w:rPr>
              <w:t xml:space="preserve"> </w:t>
            </w:r>
            <w:r>
              <w:rPr>
                <w:rFonts w:eastAsia="MS Mincho"/>
                <w:b/>
                <w:lang w:eastAsia="ja-JP"/>
              </w:rPr>
              <w:t>баллов (неудовлетворительно)</w:t>
            </w:r>
          </w:p>
        </w:tc>
        <w:tc>
          <w:tcPr>
            <w:tcW w:w="198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61-75 баллов</w:t>
            </w:r>
          </w:p>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76-85 баллов</w:t>
            </w:r>
          </w:p>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(хорошо)</w:t>
            </w:r>
          </w:p>
        </w:tc>
        <w:tc>
          <w:tcPr>
            <w:tcW w:w="241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86-100 баллов</w:t>
            </w:r>
          </w:p>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(отлично)</w:t>
            </w:r>
          </w:p>
        </w:tc>
      </w:tr>
      <w:tr w:rsidR="00BF79FD" w:rsidTr="0081624E">
        <w:tc>
          <w:tcPr>
            <w:tcW w:w="1101"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right="-108" w:firstLine="709"/>
              <w:rPr>
                <w:rFonts w:eastAsia="MS Mincho"/>
                <w:b/>
                <w:lang w:eastAsia="ja-JP"/>
              </w:rPr>
            </w:pPr>
            <w:r>
              <w:rPr>
                <w:rFonts w:eastAsia="MS Mincho"/>
                <w:b/>
                <w:lang w:eastAsia="ja-JP"/>
              </w:rPr>
              <w:t>Критерии</w:t>
            </w:r>
          </w:p>
        </w:tc>
        <w:tc>
          <w:tcPr>
            <w:tcW w:w="8930" w:type="dxa"/>
            <w:gridSpan w:val="4"/>
            <w:tcBorders>
              <w:top w:val="single" w:sz="4" w:space="0" w:color="auto"/>
              <w:left w:val="single" w:sz="4" w:space="0" w:color="auto"/>
              <w:bottom w:val="single" w:sz="4" w:space="0" w:color="auto"/>
              <w:right w:val="single" w:sz="4" w:space="0" w:color="auto"/>
            </w:tcBorders>
          </w:tcPr>
          <w:p w:rsidR="00BF79FD" w:rsidRDefault="00BF79FD" w:rsidP="0081624E">
            <w:pPr>
              <w:tabs>
                <w:tab w:val="left" w:pos="1134"/>
              </w:tabs>
              <w:spacing w:line="276" w:lineRule="auto"/>
              <w:ind w:firstLine="709"/>
              <w:jc w:val="center"/>
              <w:rPr>
                <w:rFonts w:eastAsia="MS Mincho"/>
                <w:b/>
                <w:lang w:eastAsia="ja-JP"/>
              </w:rPr>
            </w:pPr>
            <w:r>
              <w:rPr>
                <w:rFonts w:eastAsia="MS Mincho"/>
                <w:b/>
                <w:lang w:eastAsia="ja-JP"/>
              </w:rPr>
              <w:t>Содержание критериев</w:t>
            </w:r>
          </w:p>
          <w:p w:rsidR="00BF79FD" w:rsidRDefault="00BF79FD" w:rsidP="0081624E">
            <w:pPr>
              <w:tabs>
                <w:tab w:val="left" w:pos="1134"/>
              </w:tabs>
              <w:spacing w:line="276" w:lineRule="auto"/>
              <w:ind w:firstLine="709"/>
              <w:jc w:val="center"/>
              <w:rPr>
                <w:rFonts w:eastAsia="MS Mincho"/>
                <w:b/>
                <w:lang w:eastAsia="ja-JP"/>
              </w:rPr>
            </w:pPr>
          </w:p>
        </w:tc>
      </w:tr>
      <w:tr w:rsidR="00BF79FD" w:rsidTr="0081624E">
        <w:trPr>
          <w:cantSplit/>
          <w:trHeight w:val="1134"/>
        </w:trPr>
        <w:tc>
          <w:tcPr>
            <w:tcW w:w="1101" w:type="dxa"/>
            <w:tcBorders>
              <w:top w:val="single" w:sz="4" w:space="0" w:color="auto"/>
              <w:left w:val="single" w:sz="4" w:space="0" w:color="auto"/>
              <w:bottom w:val="single" w:sz="4" w:space="0" w:color="auto"/>
              <w:right w:val="single" w:sz="4" w:space="0" w:color="auto"/>
            </w:tcBorders>
            <w:textDirection w:val="btLr"/>
            <w:hideMark/>
          </w:tcPr>
          <w:p w:rsidR="00BF79FD" w:rsidRDefault="00BF79FD" w:rsidP="0081624E">
            <w:pPr>
              <w:tabs>
                <w:tab w:val="left" w:pos="1134"/>
              </w:tabs>
              <w:spacing w:line="276" w:lineRule="auto"/>
              <w:ind w:right="-108" w:firstLine="709"/>
              <w:jc w:val="center"/>
              <w:rPr>
                <w:rFonts w:eastAsia="MS Mincho"/>
                <w:b/>
                <w:lang w:eastAsia="ja-JP"/>
              </w:rPr>
            </w:pPr>
            <w:r>
              <w:rPr>
                <w:rFonts w:eastAsia="MS Mincho"/>
                <w:b/>
                <w:lang w:eastAsia="ja-JP"/>
              </w:rPr>
              <w:t xml:space="preserve">Раскрытие </w:t>
            </w:r>
          </w:p>
          <w:p w:rsidR="00BF79FD" w:rsidRDefault="00BF79FD" w:rsidP="0081624E">
            <w:pPr>
              <w:tabs>
                <w:tab w:val="left" w:pos="1134"/>
              </w:tabs>
              <w:spacing w:line="276" w:lineRule="auto"/>
              <w:ind w:right="-108" w:firstLine="709"/>
              <w:jc w:val="center"/>
              <w:rPr>
                <w:rFonts w:eastAsia="MS Mincho"/>
                <w:b/>
                <w:lang w:eastAsia="ja-JP"/>
              </w:rPr>
            </w:pPr>
            <w:r>
              <w:rPr>
                <w:rFonts w:eastAsia="MS Mincho"/>
                <w:b/>
                <w:lang w:eastAsia="ja-JP"/>
              </w:rPr>
              <w:t>Проблемы</w:t>
            </w:r>
          </w:p>
        </w:tc>
        <w:tc>
          <w:tcPr>
            <w:tcW w:w="184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Проблема не раскрыта. Отсутствуют выводы</w:t>
            </w:r>
          </w:p>
        </w:tc>
        <w:tc>
          <w:tcPr>
            <w:tcW w:w="198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Проблема раскрыта не полностью. Выводы не сделаны и/или выводы не обоснованы</w:t>
            </w:r>
          </w:p>
        </w:tc>
        <w:tc>
          <w:tcPr>
            <w:tcW w:w="269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Проблема раскрыта. Проведен анализ проблемы без привлечения дополнительной литературы. Не все выводы сделаны и/или обоснованы</w:t>
            </w:r>
          </w:p>
        </w:tc>
        <w:tc>
          <w:tcPr>
            <w:tcW w:w="241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Проблема раскрыта полностью. Проведен анализ проблемы с привлечением дополнительной литературы. Выводы обоснованы</w:t>
            </w:r>
          </w:p>
        </w:tc>
      </w:tr>
      <w:tr w:rsidR="00BF79FD" w:rsidTr="0081624E">
        <w:trPr>
          <w:cantSplit/>
          <w:trHeight w:val="1134"/>
        </w:trPr>
        <w:tc>
          <w:tcPr>
            <w:tcW w:w="1101" w:type="dxa"/>
            <w:tcBorders>
              <w:top w:val="single" w:sz="4" w:space="0" w:color="auto"/>
              <w:left w:val="single" w:sz="4" w:space="0" w:color="auto"/>
              <w:bottom w:val="single" w:sz="4" w:space="0" w:color="auto"/>
              <w:right w:val="single" w:sz="4" w:space="0" w:color="auto"/>
            </w:tcBorders>
            <w:textDirection w:val="btLr"/>
            <w:hideMark/>
          </w:tcPr>
          <w:p w:rsidR="00BF79FD" w:rsidRDefault="00BF79FD" w:rsidP="0081624E">
            <w:pPr>
              <w:tabs>
                <w:tab w:val="left" w:pos="1134"/>
              </w:tabs>
              <w:spacing w:line="276" w:lineRule="auto"/>
              <w:ind w:right="-108" w:firstLine="709"/>
              <w:jc w:val="center"/>
              <w:rPr>
                <w:rFonts w:eastAsia="MS Mincho"/>
                <w:b/>
                <w:lang w:eastAsia="ja-JP"/>
              </w:rPr>
            </w:pPr>
            <w:r>
              <w:rPr>
                <w:rFonts w:eastAsia="MS Mincho"/>
                <w:b/>
                <w:lang w:eastAsia="ja-JP"/>
              </w:rPr>
              <w:t>Представление</w:t>
            </w:r>
          </w:p>
        </w:tc>
        <w:tc>
          <w:tcPr>
            <w:tcW w:w="184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Представляемая информация логически не связана. Не использованы профессиональные термины</w:t>
            </w:r>
          </w:p>
        </w:tc>
        <w:tc>
          <w:tcPr>
            <w:tcW w:w="198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 xml:space="preserve">Представляемая информация не систематизирована и/или не последовательна. Использовано 1-2 </w:t>
            </w:r>
            <w:proofErr w:type="gramStart"/>
            <w:r>
              <w:rPr>
                <w:rFonts w:eastAsia="MS Mincho"/>
                <w:lang w:eastAsia="ja-JP"/>
              </w:rPr>
              <w:t>профессиональных</w:t>
            </w:r>
            <w:proofErr w:type="gramEnd"/>
            <w:r>
              <w:rPr>
                <w:rFonts w:eastAsia="MS Mincho"/>
                <w:lang w:eastAsia="ja-JP"/>
              </w:rPr>
              <w:t xml:space="preserve"> термина</w:t>
            </w:r>
          </w:p>
        </w:tc>
        <w:tc>
          <w:tcPr>
            <w:tcW w:w="269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Представляемая информация не систематизирована и последовательна. Использовано более 2 профессиональных терминов</w:t>
            </w:r>
          </w:p>
        </w:tc>
        <w:tc>
          <w:tcPr>
            <w:tcW w:w="241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Представляемая информация  систематизирована, последовательна и логически связана. Использовано более 5 профессиональных терминов</w:t>
            </w:r>
          </w:p>
        </w:tc>
      </w:tr>
      <w:tr w:rsidR="00BF79FD" w:rsidTr="0081624E">
        <w:trPr>
          <w:cantSplit/>
          <w:trHeight w:val="1134"/>
        </w:trPr>
        <w:tc>
          <w:tcPr>
            <w:tcW w:w="1101" w:type="dxa"/>
            <w:tcBorders>
              <w:top w:val="single" w:sz="4" w:space="0" w:color="auto"/>
              <w:left w:val="single" w:sz="4" w:space="0" w:color="auto"/>
              <w:bottom w:val="single" w:sz="4" w:space="0" w:color="auto"/>
              <w:right w:val="single" w:sz="4" w:space="0" w:color="auto"/>
            </w:tcBorders>
            <w:textDirection w:val="btLr"/>
            <w:hideMark/>
          </w:tcPr>
          <w:p w:rsidR="00BF79FD" w:rsidRDefault="00BF79FD" w:rsidP="0081624E">
            <w:pPr>
              <w:tabs>
                <w:tab w:val="left" w:pos="1134"/>
              </w:tabs>
              <w:spacing w:line="276" w:lineRule="auto"/>
              <w:ind w:right="-108" w:firstLine="709"/>
              <w:jc w:val="center"/>
              <w:rPr>
                <w:rFonts w:eastAsia="MS Mincho"/>
                <w:b/>
                <w:lang w:eastAsia="ja-JP"/>
              </w:rPr>
            </w:pPr>
            <w:r>
              <w:rPr>
                <w:rFonts w:eastAsia="MS Mincho"/>
                <w:b/>
                <w:lang w:eastAsia="ja-JP"/>
              </w:rPr>
              <w:t>Оформление</w:t>
            </w:r>
          </w:p>
        </w:tc>
        <w:tc>
          <w:tcPr>
            <w:tcW w:w="184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 xml:space="preserve">Не использованы технологии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Больше 4 ошибок в представляемой информации</w:t>
            </w:r>
          </w:p>
        </w:tc>
        <w:tc>
          <w:tcPr>
            <w:tcW w:w="198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 xml:space="preserve">Использованы технологии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xml:space="preserve"> частично. 3-4 ошибки в представляемой информации</w:t>
            </w:r>
          </w:p>
        </w:tc>
        <w:tc>
          <w:tcPr>
            <w:tcW w:w="269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 xml:space="preserve">Использованы технологии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Не более 2 ошибок в представляемой информации</w:t>
            </w:r>
          </w:p>
        </w:tc>
        <w:tc>
          <w:tcPr>
            <w:tcW w:w="241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Широко использованы технологии (</w:t>
            </w:r>
            <w:r>
              <w:rPr>
                <w:rFonts w:eastAsia="MS Mincho"/>
                <w:lang w:val="en-US" w:eastAsia="ja-JP"/>
              </w:rPr>
              <w:t>Power</w:t>
            </w:r>
            <w:r>
              <w:rPr>
                <w:rFonts w:eastAsia="MS Mincho"/>
                <w:lang w:eastAsia="ja-JP"/>
              </w:rPr>
              <w:t xml:space="preserve"> </w:t>
            </w:r>
            <w:r>
              <w:rPr>
                <w:rFonts w:eastAsia="MS Mincho"/>
                <w:lang w:val="en-US" w:eastAsia="ja-JP"/>
              </w:rPr>
              <w:t>Point</w:t>
            </w:r>
            <w:r>
              <w:rPr>
                <w:rFonts w:eastAsia="MS Mincho"/>
                <w:lang w:eastAsia="ja-JP"/>
              </w:rPr>
              <w:t xml:space="preserve"> и др.). Отсутствуют ошибки в представляемой информации</w:t>
            </w:r>
          </w:p>
        </w:tc>
      </w:tr>
      <w:tr w:rsidR="00BF79FD" w:rsidTr="0081624E">
        <w:trPr>
          <w:cantSplit/>
          <w:trHeight w:val="1134"/>
        </w:trPr>
        <w:tc>
          <w:tcPr>
            <w:tcW w:w="1101" w:type="dxa"/>
            <w:tcBorders>
              <w:top w:val="single" w:sz="4" w:space="0" w:color="auto"/>
              <w:left w:val="single" w:sz="4" w:space="0" w:color="auto"/>
              <w:bottom w:val="single" w:sz="4" w:space="0" w:color="auto"/>
              <w:right w:val="single" w:sz="4" w:space="0" w:color="auto"/>
            </w:tcBorders>
            <w:textDirection w:val="btLr"/>
            <w:hideMark/>
          </w:tcPr>
          <w:p w:rsidR="00BF79FD" w:rsidRDefault="00BF79FD" w:rsidP="0081624E">
            <w:pPr>
              <w:tabs>
                <w:tab w:val="left" w:pos="1134"/>
              </w:tabs>
              <w:spacing w:line="276" w:lineRule="auto"/>
              <w:ind w:right="-108" w:firstLine="709"/>
              <w:jc w:val="center"/>
              <w:rPr>
                <w:rFonts w:eastAsia="MS Mincho"/>
                <w:b/>
                <w:lang w:eastAsia="ja-JP"/>
              </w:rPr>
            </w:pPr>
            <w:r>
              <w:rPr>
                <w:rFonts w:eastAsia="MS Mincho"/>
                <w:b/>
                <w:lang w:eastAsia="ja-JP"/>
              </w:rPr>
              <w:t>Ответы на вопросы</w:t>
            </w:r>
          </w:p>
        </w:tc>
        <w:tc>
          <w:tcPr>
            <w:tcW w:w="1842"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Нет ответов на вопросы</w:t>
            </w:r>
          </w:p>
        </w:tc>
        <w:tc>
          <w:tcPr>
            <w:tcW w:w="198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Только ответы на элементарные вопросы</w:t>
            </w:r>
          </w:p>
        </w:tc>
        <w:tc>
          <w:tcPr>
            <w:tcW w:w="2694"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Ответы на вопросы полные и/или частично полные</w:t>
            </w:r>
          </w:p>
        </w:tc>
        <w:tc>
          <w:tcPr>
            <w:tcW w:w="2410" w:type="dxa"/>
            <w:tcBorders>
              <w:top w:val="single" w:sz="4" w:space="0" w:color="auto"/>
              <w:left w:val="single" w:sz="4" w:space="0" w:color="auto"/>
              <w:bottom w:val="single" w:sz="4" w:space="0" w:color="auto"/>
              <w:right w:val="single" w:sz="4" w:space="0" w:color="auto"/>
            </w:tcBorders>
            <w:hideMark/>
          </w:tcPr>
          <w:p w:rsidR="00BF79FD" w:rsidRDefault="00BF79FD" w:rsidP="0081624E">
            <w:pPr>
              <w:tabs>
                <w:tab w:val="left" w:pos="1134"/>
              </w:tabs>
              <w:spacing w:line="276" w:lineRule="auto"/>
              <w:ind w:firstLine="709"/>
              <w:rPr>
                <w:rFonts w:eastAsia="MS Mincho"/>
                <w:lang w:eastAsia="ja-JP"/>
              </w:rPr>
            </w:pPr>
            <w:r>
              <w:rPr>
                <w:rFonts w:eastAsia="MS Mincho"/>
                <w:lang w:eastAsia="ja-JP"/>
              </w:rPr>
              <w:t>Ответы на вопросы полные, с привидением примеров и/или пояснений</w:t>
            </w:r>
          </w:p>
        </w:tc>
      </w:tr>
    </w:tbl>
    <w:p w:rsidR="00BF79FD" w:rsidRDefault="00BF79FD" w:rsidP="00BF79FD">
      <w:pPr>
        <w:tabs>
          <w:tab w:val="left" w:pos="1134"/>
        </w:tabs>
        <w:spacing w:line="276" w:lineRule="auto"/>
        <w:ind w:firstLine="709"/>
        <w:rPr>
          <w:rFonts w:eastAsia="MS Mincho"/>
          <w:sz w:val="27"/>
          <w:szCs w:val="27"/>
          <w:lang w:eastAsia="ja-JP"/>
        </w:rPr>
      </w:pPr>
    </w:p>
    <w:p w:rsidR="00BF79FD" w:rsidRDefault="00BF79FD" w:rsidP="00BF79FD">
      <w:pPr>
        <w:tabs>
          <w:tab w:val="left" w:pos="1134"/>
        </w:tabs>
        <w:spacing w:line="276" w:lineRule="auto"/>
        <w:ind w:firstLine="709"/>
        <w:jc w:val="both"/>
        <w:rPr>
          <w:sz w:val="28"/>
          <w:szCs w:val="28"/>
        </w:rPr>
      </w:pPr>
    </w:p>
    <w:p w:rsidR="004A5463" w:rsidRDefault="004A5463"/>
    <w:sectPr w:rsidR="004A5463" w:rsidSect="00222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53A"/>
    <w:multiLevelType w:val="hybridMultilevel"/>
    <w:tmpl w:val="77D8FADA"/>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15958"/>
    <w:multiLevelType w:val="hybridMultilevel"/>
    <w:tmpl w:val="FA845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55038D"/>
    <w:multiLevelType w:val="hybridMultilevel"/>
    <w:tmpl w:val="B7CA4808"/>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9690F"/>
    <w:multiLevelType w:val="hybridMultilevel"/>
    <w:tmpl w:val="4A1EB5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C5203"/>
    <w:multiLevelType w:val="hybridMultilevel"/>
    <w:tmpl w:val="177EAF1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86F0B45"/>
    <w:multiLevelType w:val="hybridMultilevel"/>
    <w:tmpl w:val="2780DA76"/>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0E55EA"/>
    <w:multiLevelType w:val="hybridMultilevel"/>
    <w:tmpl w:val="FA845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1E4D7A"/>
    <w:multiLevelType w:val="hybridMultilevel"/>
    <w:tmpl w:val="339EBC9A"/>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D9786F"/>
    <w:multiLevelType w:val="hybridMultilevel"/>
    <w:tmpl w:val="2C843AA8"/>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746020"/>
    <w:multiLevelType w:val="hybridMultilevel"/>
    <w:tmpl w:val="EDEAF37E"/>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774A35"/>
    <w:multiLevelType w:val="hybridMultilevel"/>
    <w:tmpl w:val="2B12A262"/>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572485"/>
    <w:multiLevelType w:val="hybridMultilevel"/>
    <w:tmpl w:val="932C9D48"/>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54F83"/>
    <w:multiLevelType w:val="hybridMultilevel"/>
    <w:tmpl w:val="1F34673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5582528"/>
    <w:multiLevelType w:val="multilevel"/>
    <w:tmpl w:val="42F4F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17367B"/>
    <w:multiLevelType w:val="hybridMultilevel"/>
    <w:tmpl w:val="7AC08942"/>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BA6D68"/>
    <w:multiLevelType w:val="hybridMultilevel"/>
    <w:tmpl w:val="E69815A6"/>
    <w:lvl w:ilvl="0" w:tplc="C28055D6">
      <w:start w:val="1"/>
      <w:numFmt w:val="russianLower"/>
      <w:lvlText w:val="%1)"/>
      <w:lvlJc w:val="left"/>
      <w:pPr>
        <w:tabs>
          <w:tab w:val="num" w:pos="720"/>
        </w:tabs>
        <w:ind w:left="720" w:hanging="360"/>
      </w:pPr>
      <w:rPr>
        <w:rFonts w:hint="default"/>
      </w:rPr>
    </w:lvl>
    <w:lvl w:ilvl="1" w:tplc="0A50DA68">
      <w:start w:val="1"/>
      <w:numFmt w:val="russianLower"/>
      <w:lvlText w:val="%2)"/>
      <w:lvlJc w:val="left"/>
      <w:pPr>
        <w:tabs>
          <w:tab w:val="num" w:pos="720"/>
        </w:tabs>
        <w:ind w:left="720" w:hanging="360"/>
      </w:pPr>
      <w:rPr>
        <w:rFonts w:hint="default"/>
      </w:rPr>
    </w:lvl>
    <w:lvl w:ilvl="2" w:tplc="DFA20EAC">
      <w:start w:val="7"/>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127177"/>
    <w:multiLevelType w:val="hybridMultilevel"/>
    <w:tmpl w:val="83C0D5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0722312"/>
    <w:multiLevelType w:val="hybridMultilevel"/>
    <w:tmpl w:val="21E80D6C"/>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6079BA"/>
    <w:multiLevelType w:val="hybridMultilevel"/>
    <w:tmpl w:val="5BFA185C"/>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103569"/>
    <w:multiLevelType w:val="hybridMultilevel"/>
    <w:tmpl w:val="5AFA83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DE07A6"/>
    <w:multiLevelType w:val="hybridMultilevel"/>
    <w:tmpl w:val="511AB6B6"/>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A229C5"/>
    <w:multiLevelType w:val="hybridMultilevel"/>
    <w:tmpl w:val="69DCAE44"/>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76774C"/>
    <w:multiLevelType w:val="hybridMultilevel"/>
    <w:tmpl w:val="BCD0EE8E"/>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1B7939"/>
    <w:multiLevelType w:val="hybridMultilevel"/>
    <w:tmpl w:val="9BDE2150"/>
    <w:lvl w:ilvl="0" w:tplc="990CE16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832C88"/>
    <w:multiLevelType w:val="hybridMultilevel"/>
    <w:tmpl w:val="125811E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93670A"/>
    <w:multiLevelType w:val="hybridMultilevel"/>
    <w:tmpl w:val="99FCF99C"/>
    <w:lvl w:ilvl="0" w:tplc="990CE166">
      <w:start w:val="1"/>
      <w:numFmt w:val="russianLower"/>
      <w:lvlText w:val="%1)"/>
      <w:lvlJc w:val="left"/>
      <w:pPr>
        <w:tabs>
          <w:tab w:val="num" w:pos="720"/>
        </w:tabs>
        <w:ind w:left="720" w:hanging="360"/>
      </w:pPr>
      <w:rPr>
        <w:rFonts w:hint="default"/>
      </w:rPr>
    </w:lvl>
    <w:lvl w:ilvl="1" w:tplc="990CE166">
      <w:start w:val="1"/>
      <w:numFmt w:val="russianLower"/>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AD6D35"/>
    <w:multiLevelType w:val="hybridMultilevel"/>
    <w:tmpl w:val="D23CEF7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72756C5"/>
    <w:multiLevelType w:val="hybridMultilevel"/>
    <w:tmpl w:val="31E20252"/>
    <w:lvl w:ilvl="0" w:tplc="0A50DA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A942C7"/>
    <w:multiLevelType w:val="hybridMultilevel"/>
    <w:tmpl w:val="1FC08E32"/>
    <w:lvl w:ilvl="0" w:tplc="234C81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D72506D"/>
    <w:multiLevelType w:val="hybridMultilevel"/>
    <w:tmpl w:val="CBF04A4A"/>
    <w:lvl w:ilvl="0" w:tplc="838C2CC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F679F8"/>
    <w:multiLevelType w:val="hybridMultilevel"/>
    <w:tmpl w:val="1422AAEE"/>
    <w:lvl w:ilvl="0" w:tplc="C28055D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13"/>
  </w:num>
  <w:num w:numId="4">
    <w:abstractNumId w:val="1"/>
  </w:num>
  <w:num w:numId="5">
    <w:abstractNumId w:val="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4"/>
  </w:num>
  <w:num w:numId="30">
    <w:abstractNumId w:val="3"/>
  </w:num>
  <w:num w:numId="31">
    <w:abstractNumId w:val="2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FD"/>
    <w:rsid w:val="000023D7"/>
    <w:rsid w:val="0000342A"/>
    <w:rsid w:val="000123B2"/>
    <w:rsid w:val="00012CF0"/>
    <w:rsid w:val="00031F6A"/>
    <w:rsid w:val="00034093"/>
    <w:rsid w:val="0003494F"/>
    <w:rsid w:val="00036F1A"/>
    <w:rsid w:val="00042C2D"/>
    <w:rsid w:val="000461CE"/>
    <w:rsid w:val="0005032B"/>
    <w:rsid w:val="00052CEB"/>
    <w:rsid w:val="000530F3"/>
    <w:rsid w:val="00053ECC"/>
    <w:rsid w:val="00054446"/>
    <w:rsid w:val="00054FEC"/>
    <w:rsid w:val="0005507E"/>
    <w:rsid w:val="00055111"/>
    <w:rsid w:val="00061AC5"/>
    <w:rsid w:val="00063C40"/>
    <w:rsid w:val="00073B18"/>
    <w:rsid w:val="00073CED"/>
    <w:rsid w:val="000815F1"/>
    <w:rsid w:val="00084704"/>
    <w:rsid w:val="0008750B"/>
    <w:rsid w:val="00091B1D"/>
    <w:rsid w:val="000A03A9"/>
    <w:rsid w:val="000A2EC3"/>
    <w:rsid w:val="000A41F1"/>
    <w:rsid w:val="000A6D63"/>
    <w:rsid w:val="000A75DB"/>
    <w:rsid w:val="000B2830"/>
    <w:rsid w:val="000B2EFA"/>
    <w:rsid w:val="000B436A"/>
    <w:rsid w:val="000C2D62"/>
    <w:rsid w:val="000C6028"/>
    <w:rsid w:val="000C73D5"/>
    <w:rsid w:val="000D0502"/>
    <w:rsid w:val="000D1113"/>
    <w:rsid w:val="000D399A"/>
    <w:rsid w:val="000E24A1"/>
    <w:rsid w:val="000E3EB1"/>
    <w:rsid w:val="000E3ED2"/>
    <w:rsid w:val="000E59AC"/>
    <w:rsid w:val="000F2EE7"/>
    <w:rsid w:val="000F35F4"/>
    <w:rsid w:val="000F4D2F"/>
    <w:rsid w:val="000F5FEA"/>
    <w:rsid w:val="000F6AC5"/>
    <w:rsid w:val="00101224"/>
    <w:rsid w:val="0010415C"/>
    <w:rsid w:val="0010445D"/>
    <w:rsid w:val="00104515"/>
    <w:rsid w:val="0011075B"/>
    <w:rsid w:val="0011257C"/>
    <w:rsid w:val="001126AD"/>
    <w:rsid w:val="00115599"/>
    <w:rsid w:val="001213ED"/>
    <w:rsid w:val="001220B6"/>
    <w:rsid w:val="00136072"/>
    <w:rsid w:val="0013701F"/>
    <w:rsid w:val="001426CD"/>
    <w:rsid w:val="00142935"/>
    <w:rsid w:val="00143CD5"/>
    <w:rsid w:val="00144DE6"/>
    <w:rsid w:val="0015134A"/>
    <w:rsid w:val="001541F9"/>
    <w:rsid w:val="001550DB"/>
    <w:rsid w:val="0016017B"/>
    <w:rsid w:val="00162950"/>
    <w:rsid w:val="001645D6"/>
    <w:rsid w:val="0016556B"/>
    <w:rsid w:val="00166B85"/>
    <w:rsid w:val="0018406B"/>
    <w:rsid w:val="0018510B"/>
    <w:rsid w:val="00185BC9"/>
    <w:rsid w:val="00185D1E"/>
    <w:rsid w:val="00190114"/>
    <w:rsid w:val="00192057"/>
    <w:rsid w:val="00197554"/>
    <w:rsid w:val="001A0F38"/>
    <w:rsid w:val="001A283C"/>
    <w:rsid w:val="001A63F4"/>
    <w:rsid w:val="001A6841"/>
    <w:rsid w:val="001B0509"/>
    <w:rsid w:val="001B11C3"/>
    <w:rsid w:val="001B15E0"/>
    <w:rsid w:val="001B33E6"/>
    <w:rsid w:val="001B4FC3"/>
    <w:rsid w:val="001B7EC6"/>
    <w:rsid w:val="001C0300"/>
    <w:rsid w:val="001C471F"/>
    <w:rsid w:val="001D0EC2"/>
    <w:rsid w:val="001D246B"/>
    <w:rsid w:val="001D2589"/>
    <w:rsid w:val="001D3B32"/>
    <w:rsid w:val="001D3E08"/>
    <w:rsid w:val="001D5234"/>
    <w:rsid w:val="001D67A3"/>
    <w:rsid w:val="001D70AB"/>
    <w:rsid w:val="001E01D0"/>
    <w:rsid w:val="001E1E95"/>
    <w:rsid w:val="001F12FC"/>
    <w:rsid w:val="001F1817"/>
    <w:rsid w:val="001F4468"/>
    <w:rsid w:val="001F6B8A"/>
    <w:rsid w:val="001F79AE"/>
    <w:rsid w:val="00200790"/>
    <w:rsid w:val="00200E48"/>
    <w:rsid w:val="00200F43"/>
    <w:rsid w:val="00204A5C"/>
    <w:rsid w:val="00206CC4"/>
    <w:rsid w:val="0020751F"/>
    <w:rsid w:val="0021310C"/>
    <w:rsid w:val="00220568"/>
    <w:rsid w:val="0022238D"/>
    <w:rsid w:val="00223C8C"/>
    <w:rsid w:val="00224182"/>
    <w:rsid w:val="002265A8"/>
    <w:rsid w:val="00231FE8"/>
    <w:rsid w:val="0023208C"/>
    <w:rsid w:val="002329B8"/>
    <w:rsid w:val="002361BE"/>
    <w:rsid w:val="002372B2"/>
    <w:rsid w:val="002375D2"/>
    <w:rsid w:val="002424A2"/>
    <w:rsid w:val="00247B09"/>
    <w:rsid w:val="00247C96"/>
    <w:rsid w:val="00251B49"/>
    <w:rsid w:val="00253889"/>
    <w:rsid w:val="0026212A"/>
    <w:rsid w:val="00264D18"/>
    <w:rsid w:val="00265320"/>
    <w:rsid w:val="00274CCA"/>
    <w:rsid w:val="0028158A"/>
    <w:rsid w:val="00285939"/>
    <w:rsid w:val="00286AA8"/>
    <w:rsid w:val="002932C6"/>
    <w:rsid w:val="00297545"/>
    <w:rsid w:val="002A35E6"/>
    <w:rsid w:val="002A799F"/>
    <w:rsid w:val="002B1C71"/>
    <w:rsid w:val="002B3F19"/>
    <w:rsid w:val="002B49D0"/>
    <w:rsid w:val="002B63DE"/>
    <w:rsid w:val="002C0121"/>
    <w:rsid w:val="002C1F38"/>
    <w:rsid w:val="002C31A2"/>
    <w:rsid w:val="002D5926"/>
    <w:rsid w:val="002E6030"/>
    <w:rsid w:val="002E7755"/>
    <w:rsid w:val="002F0CAC"/>
    <w:rsid w:val="002F1178"/>
    <w:rsid w:val="002F16CC"/>
    <w:rsid w:val="002F3E23"/>
    <w:rsid w:val="002F52B4"/>
    <w:rsid w:val="0031587A"/>
    <w:rsid w:val="00316B8E"/>
    <w:rsid w:val="00316F22"/>
    <w:rsid w:val="003173C3"/>
    <w:rsid w:val="0032279A"/>
    <w:rsid w:val="00322827"/>
    <w:rsid w:val="00323240"/>
    <w:rsid w:val="00324324"/>
    <w:rsid w:val="00331497"/>
    <w:rsid w:val="00345698"/>
    <w:rsid w:val="00346687"/>
    <w:rsid w:val="00347105"/>
    <w:rsid w:val="00350D30"/>
    <w:rsid w:val="0035186C"/>
    <w:rsid w:val="003545A5"/>
    <w:rsid w:val="003545E2"/>
    <w:rsid w:val="00355A57"/>
    <w:rsid w:val="0036742D"/>
    <w:rsid w:val="00376009"/>
    <w:rsid w:val="00377F1D"/>
    <w:rsid w:val="0038301C"/>
    <w:rsid w:val="00387A7A"/>
    <w:rsid w:val="003951D1"/>
    <w:rsid w:val="00395E08"/>
    <w:rsid w:val="00396A79"/>
    <w:rsid w:val="0039793E"/>
    <w:rsid w:val="003A0275"/>
    <w:rsid w:val="003A2F66"/>
    <w:rsid w:val="003A45D9"/>
    <w:rsid w:val="003A64CA"/>
    <w:rsid w:val="003B0581"/>
    <w:rsid w:val="003B12B2"/>
    <w:rsid w:val="003B26CD"/>
    <w:rsid w:val="003B34B4"/>
    <w:rsid w:val="003B460D"/>
    <w:rsid w:val="003B5CB7"/>
    <w:rsid w:val="003C0FF6"/>
    <w:rsid w:val="003C236D"/>
    <w:rsid w:val="003C59A7"/>
    <w:rsid w:val="003D1E3C"/>
    <w:rsid w:val="003D218E"/>
    <w:rsid w:val="003E17B8"/>
    <w:rsid w:val="003E7A65"/>
    <w:rsid w:val="003F1935"/>
    <w:rsid w:val="003F41D3"/>
    <w:rsid w:val="003F5958"/>
    <w:rsid w:val="004015F6"/>
    <w:rsid w:val="00403F5B"/>
    <w:rsid w:val="004040BE"/>
    <w:rsid w:val="0041158A"/>
    <w:rsid w:val="00415CC8"/>
    <w:rsid w:val="004214B4"/>
    <w:rsid w:val="00424A13"/>
    <w:rsid w:val="0042531A"/>
    <w:rsid w:val="004268F1"/>
    <w:rsid w:val="004275A4"/>
    <w:rsid w:val="004307E4"/>
    <w:rsid w:val="00431C3F"/>
    <w:rsid w:val="004351EE"/>
    <w:rsid w:val="004373B8"/>
    <w:rsid w:val="00441132"/>
    <w:rsid w:val="00442835"/>
    <w:rsid w:val="0045414C"/>
    <w:rsid w:val="0046347E"/>
    <w:rsid w:val="00464079"/>
    <w:rsid w:val="00464577"/>
    <w:rsid w:val="004652EA"/>
    <w:rsid w:val="00465C08"/>
    <w:rsid w:val="0046775E"/>
    <w:rsid w:val="00467E62"/>
    <w:rsid w:val="00470968"/>
    <w:rsid w:val="00473E16"/>
    <w:rsid w:val="00475E52"/>
    <w:rsid w:val="00476043"/>
    <w:rsid w:val="00477A2B"/>
    <w:rsid w:val="00481DCB"/>
    <w:rsid w:val="00481DF4"/>
    <w:rsid w:val="0048343A"/>
    <w:rsid w:val="00483636"/>
    <w:rsid w:val="00483D0D"/>
    <w:rsid w:val="0048767B"/>
    <w:rsid w:val="00491C4C"/>
    <w:rsid w:val="00491E5C"/>
    <w:rsid w:val="00497370"/>
    <w:rsid w:val="004A1619"/>
    <w:rsid w:val="004A38B1"/>
    <w:rsid w:val="004A5463"/>
    <w:rsid w:val="004A7E7D"/>
    <w:rsid w:val="004C62EF"/>
    <w:rsid w:val="004D0E23"/>
    <w:rsid w:val="004D1FD5"/>
    <w:rsid w:val="004D363A"/>
    <w:rsid w:val="004D57DC"/>
    <w:rsid w:val="004D7340"/>
    <w:rsid w:val="004E1E26"/>
    <w:rsid w:val="004E5FFD"/>
    <w:rsid w:val="004F5DB4"/>
    <w:rsid w:val="004F67C8"/>
    <w:rsid w:val="004F6D0F"/>
    <w:rsid w:val="00501D56"/>
    <w:rsid w:val="005042DC"/>
    <w:rsid w:val="00504573"/>
    <w:rsid w:val="00504663"/>
    <w:rsid w:val="00507A4E"/>
    <w:rsid w:val="0052198D"/>
    <w:rsid w:val="00521EB5"/>
    <w:rsid w:val="00522ADD"/>
    <w:rsid w:val="00524B86"/>
    <w:rsid w:val="0052598A"/>
    <w:rsid w:val="005262D4"/>
    <w:rsid w:val="005272C3"/>
    <w:rsid w:val="0052798D"/>
    <w:rsid w:val="00527F2E"/>
    <w:rsid w:val="0053071A"/>
    <w:rsid w:val="005328C5"/>
    <w:rsid w:val="0053296A"/>
    <w:rsid w:val="00535454"/>
    <w:rsid w:val="00535884"/>
    <w:rsid w:val="00540D93"/>
    <w:rsid w:val="0054128F"/>
    <w:rsid w:val="00542727"/>
    <w:rsid w:val="00544180"/>
    <w:rsid w:val="00544399"/>
    <w:rsid w:val="00546642"/>
    <w:rsid w:val="005515B9"/>
    <w:rsid w:val="00555323"/>
    <w:rsid w:val="005604FC"/>
    <w:rsid w:val="00560CCB"/>
    <w:rsid w:val="00563FEE"/>
    <w:rsid w:val="0056574D"/>
    <w:rsid w:val="00565B12"/>
    <w:rsid w:val="00567AA8"/>
    <w:rsid w:val="0057194D"/>
    <w:rsid w:val="00572B7A"/>
    <w:rsid w:val="005733EC"/>
    <w:rsid w:val="00577156"/>
    <w:rsid w:val="00577CAF"/>
    <w:rsid w:val="0058230C"/>
    <w:rsid w:val="00584619"/>
    <w:rsid w:val="00586E31"/>
    <w:rsid w:val="005913A8"/>
    <w:rsid w:val="00592722"/>
    <w:rsid w:val="005A10AE"/>
    <w:rsid w:val="005A2F01"/>
    <w:rsid w:val="005A3BEB"/>
    <w:rsid w:val="005A5C46"/>
    <w:rsid w:val="005B0E1B"/>
    <w:rsid w:val="005B5484"/>
    <w:rsid w:val="005B6463"/>
    <w:rsid w:val="005C0FD3"/>
    <w:rsid w:val="005D446E"/>
    <w:rsid w:val="005D45DF"/>
    <w:rsid w:val="005E1961"/>
    <w:rsid w:val="005E55D1"/>
    <w:rsid w:val="005E602E"/>
    <w:rsid w:val="005E7AF4"/>
    <w:rsid w:val="005F01CD"/>
    <w:rsid w:val="005F2897"/>
    <w:rsid w:val="005F5F93"/>
    <w:rsid w:val="00600215"/>
    <w:rsid w:val="00601788"/>
    <w:rsid w:val="006019F8"/>
    <w:rsid w:val="006060A6"/>
    <w:rsid w:val="00612633"/>
    <w:rsid w:val="00613792"/>
    <w:rsid w:val="00622907"/>
    <w:rsid w:val="006242B3"/>
    <w:rsid w:val="00632E49"/>
    <w:rsid w:val="0063366D"/>
    <w:rsid w:val="00640E29"/>
    <w:rsid w:val="00644160"/>
    <w:rsid w:val="00644CE4"/>
    <w:rsid w:val="00645904"/>
    <w:rsid w:val="00645A2F"/>
    <w:rsid w:val="00657016"/>
    <w:rsid w:val="00660672"/>
    <w:rsid w:val="0066667B"/>
    <w:rsid w:val="00667813"/>
    <w:rsid w:val="006678AC"/>
    <w:rsid w:val="006738D5"/>
    <w:rsid w:val="0067596E"/>
    <w:rsid w:val="00676276"/>
    <w:rsid w:val="006833C5"/>
    <w:rsid w:val="00691C8D"/>
    <w:rsid w:val="00692ECC"/>
    <w:rsid w:val="006958A1"/>
    <w:rsid w:val="00695DE3"/>
    <w:rsid w:val="006A5027"/>
    <w:rsid w:val="006A6D4F"/>
    <w:rsid w:val="006A7B97"/>
    <w:rsid w:val="006C0FB4"/>
    <w:rsid w:val="006C3E05"/>
    <w:rsid w:val="006C3EB2"/>
    <w:rsid w:val="006D2EA3"/>
    <w:rsid w:val="006E5530"/>
    <w:rsid w:val="006F289F"/>
    <w:rsid w:val="006F2D09"/>
    <w:rsid w:val="006F41BA"/>
    <w:rsid w:val="006F4F7A"/>
    <w:rsid w:val="00702223"/>
    <w:rsid w:val="00712C4D"/>
    <w:rsid w:val="00713CD7"/>
    <w:rsid w:val="007145A2"/>
    <w:rsid w:val="00722BCC"/>
    <w:rsid w:val="00722F63"/>
    <w:rsid w:val="007233F3"/>
    <w:rsid w:val="00727388"/>
    <w:rsid w:val="00730E92"/>
    <w:rsid w:val="007341D5"/>
    <w:rsid w:val="00734F14"/>
    <w:rsid w:val="00741AE8"/>
    <w:rsid w:val="007429B2"/>
    <w:rsid w:val="00742E5E"/>
    <w:rsid w:val="00743502"/>
    <w:rsid w:val="0074734C"/>
    <w:rsid w:val="00755559"/>
    <w:rsid w:val="00771C95"/>
    <w:rsid w:val="007728AB"/>
    <w:rsid w:val="00774475"/>
    <w:rsid w:val="00774B29"/>
    <w:rsid w:val="007843B2"/>
    <w:rsid w:val="007863C8"/>
    <w:rsid w:val="0078654A"/>
    <w:rsid w:val="0078685C"/>
    <w:rsid w:val="00787983"/>
    <w:rsid w:val="0079051C"/>
    <w:rsid w:val="007B09F6"/>
    <w:rsid w:val="007B215D"/>
    <w:rsid w:val="007B317A"/>
    <w:rsid w:val="007B57B4"/>
    <w:rsid w:val="007B5D38"/>
    <w:rsid w:val="007B5EB9"/>
    <w:rsid w:val="007C5BCE"/>
    <w:rsid w:val="007C73F1"/>
    <w:rsid w:val="007D1B66"/>
    <w:rsid w:val="007D2FF3"/>
    <w:rsid w:val="007D58B2"/>
    <w:rsid w:val="007D63DF"/>
    <w:rsid w:val="007E00B6"/>
    <w:rsid w:val="007E41AB"/>
    <w:rsid w:val="007E44D4"/>
    <w:rsid w:val="007E53F2"/>
    <w:rsid w:val="007E64F1"/>
    <w:rsid w:val="007F1892"/>
    <w:rsid w:val="007F6558"/>
    <w:rsid w:val="007F7C26"/>
    <w:rsid w:val="00801CBA"/>
    <w:rsid w:val="00802982"/>
    <w:rsid w:val="00807142"/>
    <w:rsid w:val="00811EE9"/>
    <w:rsid w:val="0081330F"/>
    <w:rsid w:val="00813B81"/>
    <w:rsid w:val="00814836"/>
    <w:rsid w:val="00815058"/>
    <w:rsid w:val="00816CE5"/>
    <w:rsid w:val="008203BC"/>
    <w:rsid w:val="008212D3"/>
    <w:rsid w:val="00822E06"/>
    <w:rsid w:val="00823F70"/>
    <w:rsid w:val="00824188"/>
    <w:rsid w:val="00826255"/>
    <w:rsid w:val="008353BB"/>
    <w:rsid w:val="00835BDF"/>
    <w:rsid w:val="00836C89"/>
    <w:rsid w:val="00841FFC"/>
    <w:rsid w:val="0084396B"/>
    <w:rsid w:val="00847E07"/>
    <w:rsid w:val="008507CD"/>
    <w:rsid w:val="00850B72"/>
    <w:rsid w:val="008554AA"/>
    <w:rsid w:val="00856690"/>
    <w:rsid w:val="00860246"/>
    <w:rsid w:val="00863F47"/>
    <w:rsid w:val="00866477"/>
    <w:rsid w:val="00867477"/>
    <w:rsid w:val="008710C9"/>
    <w:rsid w:val="00874990"/>
    <w:rsid w:val="00875514"/>
    <w:rsid w:val="00876A36"/>
    <w:rsid w:val="00880968"/>
    <w:rsid w:val="008824C9"/>
    <w:rsid w:val="0088364E"/>
    <w:rsid w:val="00883E4D"/>
    <w:rsid w:val="0088783E"/>
    <w:rsid w:val="00892495"/>
    <w:rsid w:val="00895826"/>
    <w:rsid w:val="008959B6"/>
    <w:rsid w:val="00895C05"/>
    <w:rsid w:val="00896CD3"/>
    <w:rsid w:val="008A3368"/>
    <w:rsid w:val="008A3415"/>
    <w:rsid w:val="008A50B5"/>
    <w:rsid w:val="008A6252"/>
    <w:rsid w:val="008A772C"/>
    <w:rsid w:val="008A7776"/>
    <w:rsid w:val="008B3FFA"/>
    <w:rsid w:val="008B4C62"/>
    <w:rsid w:val="008B5221"/>
    <w:rsid w:val="008B58C3"/>
    <w:rsid w:val="008B5E35"/>
    <w:rsid w:val="008C0508"/>
    <w:rsid w:val="008C133F"/>
    <w:rsid w:val="008C37CB"/>
    <w:rsid w:val="008C4B2E"/>
    <w:rsid w:val="008C5027"/>
    <w:rsid w:val="008D0A4B"/>
    <w:rsid w:val="008D2F0C"/>
    <w:rsid w:val="008D3AB2"/>
    <w:rsid w:val="008D4C6F"/>
    <w:rsid w:val="008D5EBC"/>
    <w:rsid w:val="008D777B"/>
    <w:rsid w:val="008E29AF"/>
    <w:rsid w:val="008E3CFE"/>
    <w:rsid w:val="008E415E"/>
    <w:rsid w:val="008E656C"/>
    <w:rsid w:val="008E6709"/>
    <w:rsid w:val="008F5639"/>
    <w:rsid w:val="008F5FCF"/>
    <w:rsid w:val="008F6053"/>
    <w:rsid w:val="00902535"/>
    <w:rsid w:val="009037C0"/>
    <w:rsid w:val="00904168"/>
    <w:rsid w:val="009067FD"/>
    <w:rsid w:val="00910E76"/>
    <w:rsid w:val="00913953"/>
    <w:rsid w:val="00916EEA"/>
    <w:rsid w:val="009206A4"/>
    <w:rsid w:val="009242A1"/>
    <w:rsid w:val="00924907"/>
    <w:rsid w:val="00924C27"/>
    <w:rsid w:val="009304CB"/>
    <w:rsid w:val="00932265"/>
    <w:rsid w:val="009332DF"/>
    <w:rsid w:val="009336F5"/>
    <w:rsid w:val="0093441A"/>
    <w:rsid w:val="00935FBC"/>
    <w:rsid w:val="00937BD8"/>
    <w:rsid w:val="00942C12"/>
    <w:rsid w:val="00954CB4"/>
    <w:rsid w:val="00957724"/>
    <w:rsid w:val="00962A87"/>
    <w:rsid w:val="00963299"/>
    <w:rsid w:val="009650F8"/>
    <w:rsid w:val="00965BB0"/>
    <w:rsid w:val="009747FC"/>
    <w:rsid w:val="00977289"/>
    <w:rsid w:val="009848AC"/>
    <w:rsid w:val="00997E4D"/>
    <w:rsid w:val="009A14BA"/>
    <w:rsid w:val="009A1503"/>
    <w:rsid w:val="009A250B"/>
    <w:rsid w:val="009A7D93"/>
    <w:rsid w:val="009B062E"/>
    <w:rsid w:val="009B1294"/>
    <w:rsid w:val="009B3B63"/>
    <w:rsid w:val="009B4062"/>
    <w:rsid w:val="009B434E"/>
    <w:rsid w:val="009B7A0F"/>
    <w:rsid w:val="009C09B2"/>
    <w:rsid w:val="009C3949"/>
    <w:rsid w:val="009C43E0"/>
    <w:rsid w:val="009C462A"/>
    <w:rsid w:val="009C4E00"/>
    <w:rsid w:val="009C6311"/>
    <w:rsid w:val="009C6FFE"/>
    <w:rsid w:val="009D0D54"/>
    <w:rsid w:val="009D1F7A"/>
    <w:rsid w:val="009D2BAA"/>
    <w:rsid w:val="009E7159"/>
    <w:rsid w:val="009F7F5B"/>
    <w:rsid w:val="00A02371"/>
    <w:rsid w:val="00A02DB0"/>
    <w:rsid w:val="00A046F7"/>
    <w:rsid w:val="00A06AE2"/>
    <w:rsid w:val="00A11FEB"/>
    <w:rsid w:val="00A134DE"/>
    <w:rsid w:val="00A14234"/>
    <w:rsid w:val="00A15284"/>
    <w:rsid w:val="00A17279"/>
    <w:rsid w:val="00A17955"/>
    <w:rsid w:val="00A2088F"/>
    <w:rsid w:val="00A223BE"/>
    <w:rsid w:val="00A245EF"/>
    <w:rsid w:val="00A344B3"/>
    <w:rsid w:val="00A40A60"/>
    <w:rsid w:val="00A41095"/>
    <w:rsid w:val="00A43E8F"/>
    <w:rsid w:val="00A53D24"/>
    <w:rsid w:val="00A55CA6"/>
    <w:rsid w:val="00A70E11"/>
    <w:rsid w:val="00A77955"/>
    <w:rsid w:val="00A83609"/>
    <w:rsid w:val="00AA0BA8"/>
    <w:rsid w:val="00AA46DD"/>
    <w:rsid w:val="00AA5EB7"/>
    <w:rsid w:val="00AB0471"/>
    <w:rsid w:val="00AB185C"/>
    <w:rsid w:val="00AB5B72"/>
    <w:rsid w:val="00AC454A"/>
    <w:rsid w:val="00AC4D28"/>
    <w:rsid w:val="00AC6713"/>
    <w:rsid w:val="00AD1E31"/>
    <w:rsid w:val="00AD478F"/>
    <w:rsid w:val="00AD48C9"/>
    <w:rsid w:val="00AD64FD"/>
    <w:rsid w:val="00AE088A"/>
    <w:rsid w:val="00AE232F"/>
    <w:rsid w:val="00AF04EC"/>
    <w:rsid w:val="00AF3749"/>
    <w:rsid w:val="00AF3C84"/>
    <w:rsid w:val="00AF5D44"/>
    <w:rsid w:val="00AF6D37"/>
    <w:rsid w:val="00B10B85"/>
    <w:rsid w:val="00B11BAC"/>
    <w:rsid w:val="00B13E5A"/>
    <w:rsid w:val="00B15A1F"/>
    <w:rsid w:val="00B16399"/>
    <w:rsid w:val="00B17089"/>
    <w:rsid w:val="00B25F7D"/>
    <w:rsid w:val="00B344E9"/>
    <w:rsid w:val="00B34634"/>
    <w:rsid w:val="00B40B64"/>
    <w:rsid w:val="00B4240A"/>
    <w:rsid w:val="00B4699D"/>
    <w:rsid w:val="00B5100C"/>
    <w:rsid w:val="00B528FB"/>
    <w:rsid w:val="00B52CCA"/>
    <w:rsid w:val="00B55061"/>
    <w:rsid w:val="00B554DB"/>
    <w:rsid w:val="00B56DBD"/>
    <w:rsid w:val="00B56F48"/>
    <w:rsid w:val="00B62314"/>
    <w:rsid w:val="00B70440"/>
    <w:rsid w:val="00B72092"/>
    <w:rsid w:val="00B75451"/>
    <w:rsid w:val="00B76647"/>
    <w:rsid w:val="00B814F9"/>
    <w:rsid w:val="00B84385"/>
    <w:rsid w:val="00B85B07"/>
    <w:rsid w:val="00B86AB1"/>
    <w:rsid w:val="00B87BAC"/>
    <w:rsid w:val="00B954EE"/>
    <w:rsid w:val="00BA30A1"/>
    <w:rsid w:val="00BA4054"/>
    <w:rsid w:val="00BA62C7"/>
    <w:rsid w:val="00BA6D64"/>
    <w:rsid w:val="00BA74C7"/>
    <w:rsid w:val="00BA784E"/>
    <w:rsid w:val="00BB0C65"/>
    <w:rsid w:val="00BB222C"/>
    <w:rsid w:val="00BB22AE"/>
    <w:rsid w:val="00BB354C"/>
    <w:rsid w:val="00BC0133"/>
    <w:rsid w:val="00BC19F0"/>
    <w:rsid w:val="00BC26AF"/>
    <w:rsid w:val="00BD19A2"/>
    <w:rsid w:val="00BE0AB3"/>
    <w:rsid w:val="00BE0E73"/>
    <w:rsid w:val="00BE3FE7"/>
    <w:rsid w:val="00BE4ABB"/>
    <w:rsid w:val="00BE6FAA"/>
    <w:rsid w:val="00BF0FF2"/>
    <w:rsid w:val="00BF241B"/>
    <w:rsid w:val="00BF315C"/>
    <w:rsid w:val="00BF3A3D"/>
    <w:rsid w:val="00BF79FD"/>
    <w:rsid w:val="00C03E10"/>
    <w:rsid w:val="00C11180"/>
    <w:rsid w:val="00C1572F"/>
    <w:rsid w:val="00C1589C"/>
    <w:rsid w:val="00C179F7"/>
    <w:rsid w:val="00C2191B"/>
    <w:rsid w:val="00C23E8C"/>
    <w:rsid w:val="00C33850"/>
    <w:rsid w:val="00C338EF"/>
    <w:rsid w:val="00C4070D"/>
    <w:rsid w:val="00C4430C"/>
    <w:rsid w:val="00C44E8F"/>
    <w:rsid w:val="00C44EA4"/>
    <w:rsid w:val="00C4575F"/>
    <w:rsid w:val="00C50A1D"/>
    <w:rsid w:val="00C5165A"/>
    <w:rsid w:val="00C52529"/>
    <w:rsid w:val="00C52CEF"/>
    <w:rsid w:val="00C53276"/>
    <w:rsid w:val="00C563E8"/>
    <w:rsid w:val="00C612E9"/>
    <w:rsid w:val="00C7240D"/>
    <w:rsid w:val="00C731D4"/>
    <w:rsid w:val="00C734E3"/>
    <w:rsid w:val="00C77E3C"/>
    <w:rsid w:val="00C8090D"/>
    <w:rsid w:val="00C81906"/>
    <w:rsid w:val="00C84440"/>
    <w:rsid w:val="00C844FA"/>
    <w:rsid w:val="00C845C7"/>
    <w:rsid w:val="00C86423"/>
    <w:rsid w:val="00C96E8A"/>
    <w:rsid w:val="00CA3A67"/>
    <w:rsid w:val="00CA45D0"/>
    <w:rsid w:val="00CB1C10"/>
    <w:rsid w:val="00CB6D96"/>
    <w:rsid w:val="00CC73F2"/>
    <w:rsid w:val="00CD4127"/>
    <w:rsid w:val="00CD7EB4"/>
    <w:rsid w:val="00CE0740"/>
    <w:rsid w:val="00CE160B"/>
    <w:rsid w:val="00CE21C6"/>
    <w:rsid w:val="00CE2F14"/>
    <w:rsid w:val="00CE66CD"/>
    <w:rsid w:val="00CF010C"/>
    <w:rsid w:val="00CF29B6"/>
    <w:rsid w:val="00CF3328"/>
    <w:rsid w:val="00D0049E"/>
    <w:rsid w:val="00D00F9F"/>
    <w:rsid w:val="00D031DD"/>
    <w:rsid w:val="00D04B19"/>
    <w:rsid w:val="00D04F04"/>
    <w:rsid w:val="00D05950"/>
    <w:rsid w:val="00D07F7D"/>
    <w:rsid w:val="00D12C64"/>
    <w:rsid w:val="00D16BCA"/>
    <w:rsid w:val="00D24CAD"/>
    <w:rsid w:val="00D30413"/>
    <w:rsid w:val="00D42320"/>
    <w:rsid w:val="00D44DF3"/>
    <w:rsid w:val="00D5017C"/>
    <w:rsid w:val="00D50AA2"/>
    <w:rsid w:val="00D542E4"/>
    <w:rsid w:val="00D61F90"/>
    <w:rsid w:val="00D6353C"/>
    <w:rsid w:val="00D65AB4"/>
    <w:rsid w:val="00D660FF"/>
    <w:rsid w:val="00D661C2"/>
    <w:rsid w:val="00D66FBB"/>
    <w:rsid w:val="00D67255"/>
    <w:rsid w:val="00D72AD6"/>
    <w:rsid w:val="00D74FD4"/>
    <w:rsid w:val="00D76ADD"/>
    <w:rsid w:val="00D76E16"/>
    <w:rsid w:val="00D80A4D"/>
    <w:rsid w:val="00D86B98"/>
    <w:rsid w:val="00D91A05"/>
    <w:rsid w:val="00D9453C"/>
    <w:rsid w:val="00D95345"/>
    <w:rsid w:val="00D95FAC"/>
    <w:rsid w:val="00DA05FB"/>
    <w:rsid w:val="00DA3765"/>
    <w:rsid w:val="00DA7E63"/>
    <w:rsid w:val="00DB19B7"/>
    <w:rsid w:val="00DB62BE"/>
    <w:rsid w:val="00DB6547"/>
    <w:rsid w:val="00DB6AFF"/>
    <w:rsid w:val="00DB78F5"/>
    <w:rsid w:val="00DC0A08"/>
    <w:rsid w:val="00DC4C9F"/>
    <w:rsid w:val="00DC5023"/>
    <w:rsid w:val="00DC5527"/>
    <w:rsid w:val="00DC73C2"/>
    <w:rsid w:val="00DC741B"/>
    <w:rsid w:val="00DD5A2B"/>
    <w:rsid w:val="00DE18C6"/>
    <w:rsid w:val="00DE28F4"/>
    <w:rsid w:val="00DE3CB9"/>
    <w:rsid w:val="00DE4678"/>
    <w:rsid w:val="00DE61E8"/>
    <w:rsid w:val="00DF7FF3"/>
    <w:rsid w:val="00E05A8F"/>
    <w:rsid w:val="00E1022D"/>
    <w:rsid w:val="00E12E4D"/>
    <w:rsid w:val="00E17A91"/>
    <w:rsid w:val="00E20551"/>
    <w:rsid w:val="00E20965"/>
    <w:rsid w:val="00E20B87"/>
    <w:rsid w:val="00E2716E"/>
    <w:rsid w:val="00E27C2F"/>
    <w:rsid w:val="00E30E68"/>
    <w:rsid w:val="00E32DCC"/>
    <w:rsid w:val="00E34C85"/>
    <w:rsid w:val="00E46313"/>
    <w:rsid w:val="00E47A2C"/>
    <w:rsid w:val="00E504DD"/>
    <w:rsid w:val="00E513EE"/>
    <w:rsid w:val="00E51D5C"/>
    <w:rsid w:val="00E520C3"/>
    <w:rsid w:val="00E530DA"/>
    <w:rsid w:val="00E5587B"/>
    <w:rsid w:val="00E562E7"/>
    <w:rsid w:val="00E62032"/>
    <w:rsid w:val="00E62112"/>
    <w:rsid w:val="00E62199"/>
    <w:rsid w:val="00E626D2"/>
    <w:rsid w:val="00E726B4"/>
    <w:rsid w:val="00E82E74"/>
    <w:rsid w:val="00E85EFC"/>
    <w:rsid w:val="00E86B3A"/>
    <w:rsid w:val="00E9104A"/>
    <w:rsid w:val="00E9392A"/>
    <w:rsid w:val="00E954D7"/>
    <w:rsid w:val="00EA19FF"/>
    <w:rsid w:val="00EA4E66"/>
    <w:rsid w:val="00EA5917"/>
    <w:rsid w:val="00EA7041"/>
    <w:rsid w:val="00EB72A6"/>
    <w:rsid w:val="00EC0C09"/>
    <w:rsid w:val="00EC1B40"/>
    <w:rsid w:val="00EC332B"/>
    <w:rsid w:val="00EC471D"/>
    <w:rsid w:val="00ED0165"/>
    <w:rsid w:val="00ED1EA5"/>
    <w:rsid w:val="00ED39D7"/>
    <w:rsid w:val="00ED447D"/>
    <w:rsid w:val="00ED5100"/>
    <w:rsid w:val="00ED76AD"/>
    <w:rsid w:val="00EE4D11"/>
    <w:rsid w:val="00EE6B62"/>
    <w:rsid w:val="00EF0389"/>
    <w:rsid w:val="00EF6E97"/>
    <w:rsid w:val="00F00CF2"/>
    <w:rsid w:val="00F02590"/>
    <w:rsid w:val="00F04C03"/>
    <w:rsid w:val="00F05579"/>
    <w:rsid w:val="00F05E5E"/>
    <w:rsid w:val="00F061EF"/>
    <w:rsid w:val="00F06FBC"/>
    <w:rsid w:val="00F11A3A"/>
    <w:rsid w:val="00F21540"/>
    <w:rsid w:val="00F30946"/>
    <w:rsid w:val="00F30D81"/>
    <w:rsid w:val="00F32244"/>
    <w:rsid w:val="00F32BAD"/>
    <w:rsid w:val="00F35EB9"/>
    <w:rsid w:val="00F369CD"/>
    <w:rsid w:val="00F410D1"/>
    <w:rsid w:val="00F478C5"/>
    <w:rsid w:val="00F5122E"/>
    <w:rsid w:val="00F5685C"/>
    <w:rsid w:val="00F625E7"/>
    <w:rsid w:val="00F62E01"/>
    <w:rsid w:val="00F62FF2"/>
    <w:rsid w:val="00F6722A"/>
    <w:rsid w:val="00F713F6"/>
    <w:rsid w:val="00F71A68"/>
    <w:rsid w:val="00F71F86"/>
    <w:rsid w:val="00F7789C"/>
    <w:rsid w:val="00F86C4E"/>
    <w:rsid w:val="00F92DB0"/>
    <w:rsid w:val="00F94846"/>
    <w:rsid w:val="00F97810"/>
    <w:rsid w:val="00FA0C97"/>
    <w:rsid w:val="00FA28F9"/>
    <w:rsid w:val="00FA70FA"/>
    <w:rsid w:val="00FC236A"/>
    <w:rsid w:val="00FC2A12"/>
    <w:rsid w:val="00FC2A8F"/>
    <w:rsid w:val="00FD2FA1"/>
    <w:rsid w:val="00FD334B"/>
    <w:rsid w:val="00FD420B"/>
    <w:rsid w:val="00FD7FB0"/>
    <w:rsid w:val="00FF231F"/>
    <w:rsid w:val="00FF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FD"/>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qFormat/>
    <w:rsid w:val="00BF79FD"/>
    <w:pPr>
      <w:spacing w:before="240" w:after="60"/>
      <w:outlineLvl w:val="5"/>
    </w:pPr>
    <w:rPr>
      <w:rFonts w:ascii="Calibri" w:eastAsia="Times New Roman"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F79FD"/>
    <w:rPr>
      <w:rFonts w:ascii="Calibri" w:eastAsia="Times New Roman" w:hAnsi="Calibri" w:cs="Times New Roman"/>
      <w:b/>
      <w:bCs/>
      <w:lang w:val="x-none" w:eastAsia="x-none"/>
    </w:rPr>
  </w:style>
  <w:style w:type="paragraph" w:styleId="a3">
    <w:name w:val="Body Text"/>
    <w:aliases w:val=" Знак2"/>
    <w:basedOn w:val="a"/>
    <w:link w:val="a4"/>
    <w:semiHidden/>
    <w:rsid w:val="00BF79FD"/>
    <w:pPr>
      <w:spacing w:after="120"/>
    </w:pPr>
    <w:rPr>
      <w:lang w:val="x-none"/>
    </w:rPr>
  </w:style>
  <w:style w:type="character" w:customStyle="1" w:styleId="a4">
    <w:name w:val="Основной текст Знак"/>
    <w:basedOn w:val="a0"/>
    <w:link w:val="a3"/>
    <w:semiHidden/>
    <w:rsid w:val="00BF79FD"/>
    <w:rPr>
      <w:rFonts w:ascii="Times New Roman" w:eastAsia="Calibri" w:hAnsi="Times New Roman" w:cs="Times New Roman"/>
      <w:sz w:val="24"/>
      <w:szCs w:val="24"/>
      <w:lang w:val="x-none" w:eastAsia="ru-RU"/>
    </w:rPr>
  </w:style>
  <w:style w:type="paragraph" w:styleId="a5">
    <w:name w:val="header"/>
    <w:basedOn w:val="a"/>
    <w:link w:val="a6"/>
    <w:semiHidden/>
    <w:rsid w:val="00BF79FD"/>
    <w:pPr>
      <w:tabs>
        <w:tab w:val="center" w:pos="4677"/>
        <w:tab w:val="right" w:pos="9355"/>
      </w:tabs>
    </w:pPr>
    <w:rPr>
      <w:lang w:val="x-none"/>
    </w:rPr>
  </w:style>
  <w:style w:type="character" w:customStyle="1" w:styleId="a6">
    <w:name w:val="Верхний колонтитул Знак"/>
    <w:basedOn w:val="a0"/>
    <w:link w:val="a5"/>
    <w:semiHidden/>
    <w:rsid w:val="00BF79FD"/>
    <w:rPr>
      <w:rFonts w:ascii="Times New Roman" w:eastAsia="Calibri" w:hAnsi="Times New Roman" w:cs="Times New Roman"/>
      <w:sz w:val="24"/>
      <w:szCs w:val="24"/>
      <w:lang w:val="x-none" w:eastAsia="ru-RU"/>
    </w:rPr>
  </w:style>
  <w:style w:type="character" w:styleId="a7">
    <w:name w:val="annotation reference"/>
    <w:semiHidden/>
    <w:unhideWhenUsed/>
    <w:rsid w:val="00BF79FD"/>
    <w:rPr>
      <w:sz w:val="16"/>
      <w:szCs w:val="16"/>
    </w:rPr>
  </w:style>
  <w:style w:type="paragraph" w:styleId="a8">
    <w:name w:val="annotation text"/>
    <w:basedOn w:val="a"/>
    <w:link w:val="a9"/>
    <w:uiPriority w:val="99"/>
    <w:unhideWhenUsed/>
    <w:rsid w:val="00BF79FD"/>
    <w:rPr>
      <w:sz w:val="20"/>
      <w:szCs w:val="20"/>
      <w:lang w:val="x-none"/>
    </w:rPr>
  </w:style>
  <w:style w:type="character" w:customStyle="1" w:styleId="a9">
    <w:name w:val="Текст примечания Знак"/>
    <w:basedOn w:val="a0"/>
    <w:link w:val="a8"/>
    <w:uiPriority w:val="99"/>
    <w:rsid w:val="00BF79FD"/>
    <w:rPr>
      <w:rFonts w:ascii="Times New Roman" w:eastAsia="Calibri" w:hAnsi="Times New Roman" w:cs="Times New Roman"/>
      <w:sz w:val="20"/>
      <w:szCs w:val="20"/>
      <w:lang w:val="x-none" w:eastAsia="ru-RU"/>
    </w:rPr>
  </w:style>
  <w:style w:type="paragraph" w:customStyle="1" w:styleId="1-1">
    <w:name w:val="Medium Shading 1 Accent 1"/>
    <w:qFormat/>
    <w:rsid w:val="00BF79FD"/>
    <w:pPr>
      <w:suppressAutoHyphens/>
      <w:spacing w:after="0" w:line="240" w:lineRule="auto"/>
    </w:pPr>
    <w:rPr>
      <w:rFonts w:ascii="Calibri" w:eastAsia="Calibri" w:hAnsi="Calibri" w:cs="Times New Roman"/>
      <w:lang w:eastAsia="ar-SA"/>
    </w:rPr>
  </w:style>
  <w:style w:type="paragraph" w:styleId="2">
    <w:name w:val="Body Text 2"/>
    <w:basedOn w:val="a"/>
    <w:link w:val="20"/>
    <w:unhideWhenUsed/>
    <w:rsid w:val="00BF79FD"/>
    <w:pPr>
      <w:spacing w:after="120" w:line="480" w:lineRule="auto"/>
    </w:pPr>
    <w:rPr>
      <w:rFonts w:ascii="Cambria" w:hAnsi="Cambria"/>
    </w:rPr>
  </w:style>
  <w:style w:type="character" w:customStyle="1" w:styleId="20">
    <w:name w:val="Основной текст 2 Знак"/>
    <w:basedOn w:val="a0"/>
    <w:link w:val="2"/>
    <w:rsid w:val="00BF79FD"/>
    <w:rPr>
      <w:rFonts w:ascii="Cambria" w:eastAsia="Calibri" w:hAnsi="Cambria" w:cs="Times New Roman"/>
      <w:sz w:val="24"/>
      <w:szCs w:val="24"/>
      <w:lang w:eastAsia="ru-RU"/>
    </w:rPr>
  </w:style>
  <w:style w:type="paragraph" w:styleId="aa">
    <w:name w:val="Normal (Web)"/>
    <w:basedOn w:val="a"/>
    <w:semiHidden/>
    <w:unhideWhenUsed/>
    <w:rsid w:val="00BF79FD"/>
    <w:pPr>
      <w:spacing w:before="100" w:beforeAutospacing="1" w:after="100" w:afterAutospacing="1"/>
    </w:pPr>
    <w:rPr>
      <w:rFonts w:eastAsia="Times New Roman"/>
    </w:rPr>
  </w:style>
  <w:style w:type="paragraph" w:styleId="ab">
    <w:name w:val="Balloon Text"/>
    <w:basedOn w:val="a"/>
    <w:link w:val="ac"/>
    <w:uiPriority w:val="99"/>
    <w:semiHidden/>
    <w:unhideWhenUsed/>
    <w:rsid w:val="00BF79FD"/>
    <w:rPr>
      <w:rFonts w:ascii="Tahoma" w:hAnsi="Tahoma" w:cs="Tahoma"/>
      <w:sz w:val="16"/>
      <w:szCs w:val="16"/>
    </w:rPr>
  </w:style>
  <w:style w:type="character" w:customStyle="1" w:styleId="ac">
    <w:name w:val="Текст выноски Знак"/>
    <w:basedOn w:val="a0"/>
    <w:link w:val="ab"/>
    <w:uiPriority w:val="99"/>
    <w:semiHidden/>
    <w:rsid w:val="00BF79F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FD"/>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qFormat/>
    <w:rsid w:val="00BF79FD"/>
    <w:pPr>
      <w:spacing w:before="240" w:after="60"/>
      <w:outlineLvl w:val="5"/>
    </w:pPr>
    <w:rPr>
      <w:rFonts w:ascii="Calibri" w:eastAsia="Times New Roman"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F79FD"/>
    <w:rPr>
      <w:rFonts w:ascii="Calibri" w:eastAsia="Times New Roman" w:hAnsi="Calibri" w:cs="Times New Roman"/>
      <w:b/>
      <w:bCs/>
      <w:lang w:val="x-none" w:eastAsia="x-none"/>
    </w:rPr>
  </w:style>
  <w:style w:type="paragraph" w:styleId="a3">
    <w:name w:val="Body Text"/>
    <w:aliases w:val=" Знак2"/>
    <w:basedOn w:val="a"/>
    <w:link w:val="a4"/>
    <w:semiHidden/>
    <w:rsid w:val="00BF79FD"/>
    <w:pPr>
      <w:spacing w:after="120"/>
    </w:pPr>
    <w:rPr>
      <w:lang w:val="x-none"/>
    </w:rPr>
  </w:style>
  <w:style w:type="character" w:customStyle="1" w:styleId="a4">
    <w:name w:val="Основной текст Знак"/>
    <w:basedOn w:val="a0"/>
    <w:link w:val="a3"/>
    <w:semiHidden/>
    <w:rsid w:val="00BF79FD"/>
    <w:rPr>
      <w:rFonts w:ascii="Times New Roman" w:eastAsia="Calibri" w:hAnsi="Times New Roman" w:cs="Times New Roman"/>
      <w:sz w:val="24"/>
      <w:szCs w:val="24"/>
      <w:lang w:val="x-none" w:eastAsia="ru-RU"/>
    </w:rPr>
  </w:style>
  <w:style w:type="paragraph" w:styleId="a5">
    <w:name w:val="header"/>
    <w:basedOn w:val="a"/>
    <w:link w:val="a6"/>
    <w:semiHidden/>
    <w:rsid w:val="00BF79FD"/>
    <w:pPr>
      <w:tabs>
        <w:tab w:val="center" w:pos="4677"/>
        <w:tab w:val="right" w:pos="9355"/>
      </w:tabs>
    </w:pPr>
    <w:rPr>
      <w:lang w:val="x-none"/>
    </w:rPr>
  </w:style>
  <w:style w:type="character" w:customStyle="1" w:styleId="a6">
    <w:name w:val="Верхний колонтитул Знак"/>
    <w:basedOn w:val="a0"/>
    <w:link w:val="a5"/>
    <w:semiHidden/>
    <w:rsid w:val="00BF79FD"/>
    <w:rPr>
      <w:rFonts w:ascii="Times New Roman" w:eastAsia="Calibri" w:hAnsi="Times New Roman" w:cs="Times New Roman"/>
      <w:sz w:val="24"/>
      <w:szCs w:val="24"/>
      <w:lang w:val="x-none" w:eastAsia="ru-RU"/>
    </w:rPr>
  </w:style>
  <w:style w:type="character" w:styleId="a7">
    <w:name w:val="annotation reference"/>
    <w:semiHidden/>
    <w:unhideWhenUsed/>
    <w:rsid w:val="00BF79FD"/>
    <w:rPr>
      <w:sz w:val="16"/>
      <w:szCs w:val="16"/>
    </w:rPr>
  </w:style>
  <w:style w:type="paragraph" w:styleId="a8">
    <w:name w:val="annotation text"/>
    <w:basedOn w:val="a"/>
    <w:link w:val="a9"/>
    <w:uiPriority w:val="99"/>
    <w:unhideWhenUsed/>
    <w:rsid w:val="00BF79FD"/>
    <w:rPr>
      <w:sz w:val="20"/>
      <w:szCs w:val="20"/>
      <w:lang w:val="x-none"/>
    </w:rPr>
  </w:style>
  <w:style w:type="character" w:customStyle="1" w:styleId="a9">
    <w:name w:val="Текст примечания Знак"/>
    <w:basedOn w:val="a0"/>
    <w:link w:val="a8"/>
    <w:uiPriority w:val="99"/>
    <w:rsid w:val="00BF79FD"/>
    <w:rPr>
      <w:rFonts w:ascii="Times New Roman" w:eastAsia="Calibri" w:hAnsi="Times New Roman" w:cs="Times New Roman"/>
      <w:sz w:val="20"/>
      <w:szCs w:val="20"/>
      <w:lang w:val="x-none" w:eastAsia="ru-RU"/>
    </w:rPr>
  </w:style>
  <w:style w:type="paragraph" w:customStyle="1" w:styleId="1-1">
    <w:name w:val="Medium Shading 1 Accent 1"/>
    <w:qFormat/>
    <w:rsid w:val="00BF79FD"/>
    <w:pPr>
      <w:suppressAutoHyphens/>
      <w:spacing w:after="0" w:line="240" w:lineRule="auto"/>
    </w:pPr>
    <w:rPr>
      <w:rFonts w:ascii="Calibri" w:eastAsia="Calibri" w:hAnsi="Calibri" w:cs="Times New Roman"/>
      <w:lang w:eastAsia="ar-SA"/>
    </w:rPr>
  </w:style>
  <w:style w:type="paragraph" w:styleId="2">
    <w:name w:val="Body Text 2"/>
    <w:basedOn w:val="a"/>
    <w:link w:val="20"/>
    <w:unhideWhenUsed/>
    <w:rsid w:val="00BF79FD"/>
    <w:pPr>
      <w:spacing w:after="120" w:line="480" w:lineRule="auto"/>
    </w:pPr>
    <w:rPr>
      <w:rFonts w:ascii="Cambria" w:hAnsi="Cambria"/>
    </w:rPr>
  </w:style>
  <w:style w:type="character" w:customStyle="1" w:styleId="20">
    <w:name w:val="Основной текст 2 Знак"/>
    <w:basedOn w:val="a0"/>
    <w:link w:val="2"/>
    <w:rsid w:val="00BF79FD"/>
    <w:rPr>
      <w:rFonts w:ascii="Cambria" w:eastAsia="Calibri" w:hAnsi="Cambria" w:cs="Times New Roman"/>
      <w:sz w:val="24"/>
      <w:szCs w:val="24"/>
      <w:lang w:eastAsia="ru-RU"/>
    </w:rPr>
  </w:style>
  <w:style w:type="paragraph" w:styleId="aa">
    <w:name w:val="Normal (Web)"/>
    <w:basedOn w:val="a"/>
    <w:semiHidden/>
    <w:unhideWhenUsed/>
    <w:rsid w:val="00BF79FD"/>
    <w:pPr>
      <w:spacing w:before="100" w:beforeAutospacing="1" w:after="100" w:afterAutospacing="1"/>
    </w:pPr>
    <w:rPr>
      <w:rFonts w:eastAsia="Times New Roman"/>
    </w:rPr>
  </w:style>
  <w:style w:type="paragraph" w:styleId="ab">
    <w:name w:val="Balloon Text"/>
    <w:basedOn w:val="a"/>
    <w:link w:val="ac"/>
    <w:uiPriority w:val="99"/>
    <w:semiHidden/>
    <w:unhideWhenUsed/>
    <w:rsid w:val="00BF79FD"/>
    <w:rPr>
      <w:rFonts w:ascii="Tahoma" w:hAnsi="Tahoma" w:cs="Tahoma"/>
      <w:sz w:val="16"/>
      <w:szCs w:val="16"/>
    </w:rPr>
  </w:style>
  <w:style w:type="character" w:customStyle="1" w:styleId="ac">
    <w:name w:val="Текст выноски Знак"/>
    <w:basedOn w:val="a0"/>
    <w:link w:val="ab"/>
    <w:uiPriority w:val="99"/>
    <w:semiHidden/>
    <w:rsid w:val="00BF79F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4538</Words>
  <Characters>25868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Ячин Сергей Евгеньевич</dc:creator>
  <cp:lastModifiedBy>Ячин Сергей Евгеньевич</cp:lastModifiedBy>
  <cp:revision>1</cp:revision>
  <dcterms:created xsi:type="dcterms:W3CDTF">2016-10-06T03:26:00Z</dcterms:created>
  <dcterms:modified xsi:type="dcterms:W3CDTF">2016-10-06T03:35:00Z</dcterms:modified>
</cp:coreProperties>
</file>